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b/>
          <w:bCs/>
          <w:sz w:val="24"/>
          <w:szCs w:val="24"/>
        </w:rPr>
        <w:id w:val="972407141"/>
        <w:docPartObj>
          <w:docPartGallery w:val="Cover Pages"/>
          <w:docPartUnique/>
        </w:docPartObj>
      </w:sdtPr>
      <w:sdtEndPr/>
      <w:sdtContent>
        <w:p w14:paraId="693A1D38" w14:textId="3FFE61CE" w:rsidR="00042EE5" w:rsidRDefault="00042EE5">
          <w:pPr>
            <w:rPr>
              <w:rFonts w:cstheme="minorHAnsi"/>
              <w:sz w:val="24"/>
              <w:szCs w:val="24"/>
            </w:rPr>
          </w:pPr>
          <w:r w:rsidRPr="00042EE5">
            <w:rPr>
              <w:rFonts w:cstheme="minorHAnsi"/>
              <w:b/>
              <w:bCs/>
              <w:noProof/>
              <w:sz w:val="24"/>
              <w:szCs w:val="24"/>
            </w:rPr>
            <mc:AlternateContent>
              <mc:Choice Requires="wps">
                <w:drawing>
                  <wp:anchor distT="0" distB="0" distL="114300" distR="114300" simplePos="0" relativeHeight="251660800" behindDoc="0" locked="0" layoutInCell="1" allowOverlap="1" wp14:anchorId="66CDD92F" wp14:editId="24A6B7A8">
                    <wp:simplePos x="0" y="0"/>
                    <wp:positionH relativeFrom="page">
                      <wp:posOffset>233916</wp:posOffset>
                    </wp:positionH>
                    <wp:positionV relativeFrom="page">
                      <wp:posOffset>1137683</wp:posOffset>
                    </wp:positionV>
                    <wp:extent cx="1712890" cy="8335925"/>
                    <wp:effectExtent l="0" t="0" r="1270" b="8255"/>
                    <wp:wrapNone/>
                    <wp:docPr id="138" name="Text Box 138"/>
                    <wp:cNvGraphicFramePr/>
                    <a:graphic xmlns:a="http://schemas.openxmlformats.org/drawingml/2006/main">
                      <a:graphicData uri="http://schemas.microsoft.com/office/word/2010/wordprocessingShape">
                        <wps:wsp>
                          <wps:cNvSpPr txBox="1"/>
                          <wps:spPr>
                            <a:xfrm>
                              <a:off x="0" y="0"/>
                              <a:ext cx="1712890" cy="833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ED6E19" w14:paraId="23DD86C9" w14:textId="77777777">
                                  <w:trPr>
                                    <w:jc w:val="center"/>
                                  </w:trPr>
                                  <w:tc>
                                    <w:tcPr>
                                      <w:tcW w:w="2568" w:type="pct"/>
                                      <w:vAlign w:val="center"/>
                                    </w:tcPr>
                                    <w:p w14:paraId="757FEAEC" w14:textId="0CE24EFF" w:rsidR="00ED6E19" w:rsidRDefault="00ED6E19" w:rsidP="009139C6">
                                      <w:pPr>
                                        <w:jc w:val="center"/>
                                      </w:pPr>
                                      <w:r>
                                        <w:rPr>
                                          <w:noProof/>
                                        </w:rPr>
                                        <w:drawing>
                                          <wp:inline distT="0" distB="0" distL="0" distR="0" wp14:anchorId="60FD53E4" wp14:editId="71884810">
                                            <wp:extent cx="3065006" cy="306500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olor w:val="000000" w:themeColor="text1"/>
                                          <w:sz w:val="24"/>
                                          <w:szCs w:val="24"/>
                                        </w:rPr>
                                        <w:alias w:val="Subtitle"/>
                                        <w:tag w:val=""/>
                                        <w:id w:val="1951820980"/>
                                        <w:showingPlcHdr/>
                                        <w:dataBinding w:prefixMappings="xmlns:ns0='http://purl.org/dc/elements/1.1/' xmlns:ns1='http://schemas.openxmlformats.org/package/2006/metadata/core-properties' " w:xpath="/ns1:coreProperties[1]/ns0:subject[1]" w:storeItemID="{6C3C8BC8-F283-45AE-878A-BAB7291924A1}"/>
                                        <w:text/>
                                      </w:sdtPr>
                                      <w:sdtEndPr/>
                                      <w:sdtContent>
                                        <w:p w14:paraId="6D79F1B2" w14:textId="3423F1DA" w:rsidR="00ED6E19" w:rsidRDefault="00ED6E19">
                                          <w:pPr>
                                            <w:jc w:val="right"/>
                                            <w:rPr>
                                              <w:sz w:val="24"/>
                                              <w:szCs w:val="24"/>
                                            </w:rPr>
                                          </w:pPr>
                                          <w:r>
                                            <w:rPr>
                                              <w:color w:val="000000" w:themeColor="text1"/>
                                              <w:sz w:val="24"/>
                                              <w:szCs w:val="24"/>
                                            </w:rPr>
                                            <w:t xml:space="preserve">     </w:t>
                                          </w:r>
                                        </w:p>
                                      </w:sdtContent>
                                    </w:sdt>
                                  </w:tc>
                                  <w:tc>
                                    <w:tcPr>
                                      <w:tcW w:w="2432" w:type="pct"/>
                                      <w:vAlign w:val="center"/>
                                    </w:tcPr>
                                    <w:sdt>
                                      <w:sdtPr>
                                        <w:rPr>
                                          <w:caps/>
                                          <w:color w:val="191919" w:themeColor="text1" w:themeTint="E6"/>
                                          <w:sz w:val="44"/>
                                          <w:szCs w:val="44"/>
                                        </w:rPr>
                                        <w:alias w:val="Title"/>
                                        <w:tag w:val=""/>
                                        <w:id w:val="-1669391297"/>
                                        <w:dataBinding w:prefixMappings="xmlns:ns0='http://purl.org/dc/elements/1.1/' xmlns:ns1='http://schemas.openxmlformats.org/package/2006/metadata/core-properties' " w:xpath="/ns1:coreProperties[1]/ns0:title[1]" w:storeItemID="{6C3C8BC8-F283-45AE-878A-BAB7291924A1}"/>
                                        <w:text/>
                                      </w:sdtPr>
                                      <w:sdtEndPr/>
                                      <w:sdtContent>
                                        <w:p w14:paraId="064EFEB9" w14:textId="693A3703" w:rsidR="00ED6E19" w:rsidRPr="00276C7A" w:rsidRDefault="00ED6E19" w:rsidP="005C06BA">
                                          <w:pPr>
                                            <w:pStyle w:val="NoSpacing"/>
                                            <w:spacing w:line="312" w:lineRule="auto"/>
                                            <w:jc w:val="center"/>
                                            <w:rPr>
                                              <w:caps/>
                                              <w:color w:val="191919" w:themeColor="text1" w:themeTint="E6"/>
                                              <w:sz w:val="44"/>
                                              <w:szCs w:val="44"/>
                                            </w:rPr>
                                          </w:pPr>
                                          <w:r>
                                            <w:rPr>
                                              <w:caps/>
                                              <w:color w:val="191919" w:themeColor="text1" w:themeTint="E6"/>
                                              <w:sz w:val="44"/>
                                              <w:szCs w:val="44"/>
                                            </w:rPr>
                                            <w:t>ICA New Professionals Survey – 2016: Final Report</w:t>
                                          </w:r>
                                        </w:p>
                                      </w:sdtContent>
                                    </w:sdt>
                                    <w:p w14:paraId="1685401E" w14:textId="77777777" w:rsidR="00ED6E19" w:rsidRDefault="00ED6E19">
                                      <w:pPr>
                                        <w:pStyle w:val="NoSpacing"/>
                                        <w:rPr>
                                          <w:caps/>
                                          <w:color w:val="ED7D31" w:themeColor="accent2"/>
                                          <w:sz w:val="26"/>
                                          <w:szCs w:val="26"/>
                                        </w:rPr>
                                      </w:pPr>
                                    </w:p>
                                    <w:p w14:paraId="517CC55E" w14:textId="77777777" w:rsidR="00ED6E19" w:rsidRDefault="00ED6E19">
                                      <w:pPr>
                                        <w:pStyle w:val="NoSpacing"/>
                                        <w:rPr>
                                          <w:caps/>
                                          <w:color w:val="ED7D31" w:themeColor="accent2"/>
                                          <w:sz w:val="26"/>
                                          <w:szCs w:val="26"/>
                                        </w:rPr>
                                      </w:pPr>
                                    </w:p>
                                    <w:p w14:paraId="3AAC96F1" w14:textId="77777777" w:rsidR="00ED6E19" w:rsidRDefault="00ED6E19">
                                      <w:pPr>
                                        <w:pStyle w:val="NoSpacing"/>
                                        <w:rPr>
                                          <w:caps/>
                                          <w:color w:val="ED7D31" w:themeColor="accent2"/>
                                          <w:sz w:val="26"/>
                                          <w:szCs w:val="26"/>
                                        </w:rPr>
                                      </w:pPr>
                                    </w:p>
                                    <w:p w14:paraId="7A3A281B" w14:textId="123DFCBD" w:rsidR="00ED6E19" w:rsidRDefault="00ED6E19">
                                      <w:pPr>
                                        <w:pStyle w:val="NoSpacing"/>
                                        <w:rPr>
                                          <w:caps/>
                                          <w:color w:val="ED7D31" w:themeColor="accent2"/>
                                          <w:sz w:val="26"/>
                                          <w:szCs w:val="26"/>
                                        </w:rPr>
                                      </w:pPr>
                                      <w:r>
                                        <w:rPr>
                                          <w:caps/>
                                          <w:color w:val="ED7D31" w:themeColor="accent2"/>
                                          <w:sz w:val="26"/>
                                          <w:szCs w:val="26"/>
                                        </w:rPr>
                                        <w:t>Abstract</w:t>
                                      </w:r>
                                    </w:p>
                                    <w:p w14:paraId="24218A1F" w14:textId="223F5C1B" w:rsidR="00ED6E19" w:rsidRDefault="008F0D96">
                                      <w:pPr>
                                        <w:rPr>
                                          <w:color w:val="000000" w:themeColor="text1"/>
                                        </w:rPr>
                                      </w:pPr>
                                      <w:sdt>
                                        <w:sdtPr>
                                          <w:rPr>
                                            <w:color w:val="000000" w:themeColor="text1"/>
                                          </w:rPr>
                                          <w:alias w:val="Abstract"/>
                                          <w:tag w:val=""/>
                                          <w:id w:val="-198787724"/>
                                          <w:dataBinding w:prefixMappings="xmlns:ns0='http://schemas.microsoft.com/office/2006/coverPageProps' " w:xpath="/ns0:CoverPageProperties[1]/ns0:Abstract[1]" w:storeItemID="{55AF091B-3C7A-41E3-B477-F2FDAA23CFDA}"/>
                                          <w:text/>
                                        </w:sdtPr>
                                        <w:sdtEndPr/>
                                        <w:sdtContent>
                                          <w:r w:rsidR="00ED6E19">
                                            <w:rPr>
                                              <w:color w:val="000000" w:themeColor="text1"/>
                                            </w:rPr>
                                            <w:t>This survey report presents findings on WHO New Professionals are, WHAT they do to get employed and HOW they could be better supported to keep and enjoy their employment. It ends with recommendations for the New Professionals Program and the ICA</w:t>
                                          </w:r>
                                        </w:sdtContent>
                                      </w:sdt>
                                      <w:r w:rsidR="00ED6E19">
                                        <w:rPr>
                                          <w:color w:val="000000" w:themeColor="text1"/>
                                        </w:rPr>
                                        <w:t>.</w:t>
                                      </w:r>
                                    </w:p>
                                    <w:p w14:paraId="35BC99E9" w14:textId="65425FD0" w:rsidR="00ED6E19" w:rsidRDefault="00ED6E19">
                                      <w:pPr>
                                        <w:pStyle w:val="NoSpacing"/>
                                        <w:rPr>
                                          <w:color w:val="ED7D31" w:themeColor="accent2"/>
                                          <w:sz w:val="26"/>
                                          <w:szCs w:val="26"/>
                                        </w:rPr>
                                      </w:pPr>
                                    </w:p>
                                    <w:p w14:paraId="3E62931E" w14:textId="1359BF8B" w:rsidR="00ED6E19" w:rsidRDefault="00ED6E19">
                                      <w:pPr>
                                        <w:pStyle w:val="NoSpacing"/>
                                        <w:rPr>
                                          <w:color w:val="ED7D31" w:themeColor="accent2"/>
                                          <w:sz w:val="26"/>
                                          <w:szCs w:val="26"/>
                                        </w:rPr>
                                      </w:pPr>
                                      <w:r>
                                        <w:rPr>
                                          <w:color w:val="ED7D31" w:themeColor="accent2"/>
                                          <w:sz w:val="26"/>
                                          <w:szCs w:val="26"/>
                                        </w:rPr>
                                        <w:t xml:space="preserve">Under the guidance of Cécile Fabris </w:t>
                                      </w:r>
                                    </w:p>
                                    <w:p w14:paraId="53E4AC3D" w14:textId="77777777" w:rsidR="00ED6E19" w:rsidRDefault="00ED6E19">
                                      <w:pPr>
                                        <w:pStyle w:val="NoSpacing"/>
                                      </w:pPr>
                                    </w:p>
                                    <w:p w14:paraId="0CCFBC01" w14:textId="1A9A73FD" w:rsidR="00ED6E19" w:rsidRDefault="00ED6E19">
                                      <w:pPr>
                                        <w:pStyle w:val="NoSpacing"/>
                                      </w:pPr>
                                      <w:r>
                                        <w:t>Submitted by:</w:t>
                                      </w:r>
                                    </w:p>
                                    <w:p w14:paraId="7B04D7E0" w14:textId="77777777" w:rsidR="00ED6E19" w:rsidRDefault="00ED6E19">
                                      <w:pPr>
                                        <w:pStyle w:val="NoSpacing"/>
                                      </w:pPr>
                                    </w:p>
                                    <w:p w14:paraId="1C0DED7E" w14:textId="77777777" w:rsidR="00ED6E19" w:rsidRDefault="008F0D96" w:rsidP="00B2348A">
                                      <w:pPr>
                                        <w:pBdr>
                                          <w:bottom w:val="single" w:sz="6" w:space="0" w:color="CCCCCC"/>
                                        </w:pBdr>
                                        <w:spacing w:after="0" w:line="240" w:lineRule="auto"/>
                                        <w:rPr>
                                          <w:color w:val="000000" w:themeColor="text1"/>
                                        </w:rPr>
                                      </w:pPr>
                                      <w:hyperlink r:id="rId10" w:history="1">
                                        <w:r w:rsidR="00ED6E19" w:rsidRPr="00B2348A">
                                          <w:rPr>
                                            <w:color w:val="000000" w:themeColor="text1"/>
                                          </w:rPr>
                                          <w:t>Gabriela ANDAUR</w:t>
                                        </w:r>
                                      </w:hyperlink>
                                    </w:p>
                                    <w:p w14:paraId="14417FC8" w14:textId="77777777" w:rsidR="00ED6E19" w:rsidRDefault="008F0D96" w:rsidP="00B2348A">
                                      <w:pPr>
                                        <w:pBdr>
                                          <w:bottom w:val="single" w:sz="6" w:space="0" w:color="CCCCCC"/>
                                        </w:pBdr>
                                        <w:spacing w:after="0" w:line="240" w:lineRule="auto"/>
                                        <w:rPr>
                                          <w:color w:val="000000" w:themeColor="text1"/>
                                        </w:rPr>
                                      </w:pPr>
                                      <w:hyperlink r:id="rId11" w:history="1">
                                        <w:r w:rsidR="00ED6E19" w:rsidRPr="00B2348A">
                                          <w:rPr>
                                            <w:color w:val="000000" w:themeColor="text1"/>
                                          </w:rPr>
                                          <w:t>Ryan COURCHENE</w:t>
                                        </w:r>
                                      </w:hyperlink>
                                    </w:p>
                                    <w:p w14:paraId="7B2B9BE3" w14:textId="7515F456" w:rsidR="00ED6E19" w:rsidRPr="00C37315" w:rsidRDefault="00ED6E19" w:rsidP="00B2348A">
                                      <w:pPr>
                                        <w:pBdr>
                                          <w:bottom w:val="single" w:sz="6" w:space="0" w:color="CCCCCC"/>
                                        </w:pBdr>
                                        <w:spacing w:after="0" w:line="240" w:lineRule="auto"/>
                                        <w:rPr>
                                          <w:color w:val="000000" w:themeColor="text1"/>
                                          <w:lang w:val="fr-FR"/>
                                        </w:rPr>
                                      </w:pPr>
                                      <w:r w:rsidRPr="00C37315">
                                        <w:rPr>
                                          <w:color w:val="000000" w:themeColor="text1"/>
                                          <w:lang w:val="fr-FR"/>
                                        </w:rPr>
                                        <w:t>Dolores G</w:t>
                                      </w:r>
                                      <w:r>
                                        <w:rPr>
                                          <w:color w:val="000000" w:themeColor="text1"/>
                                          <w:lang w:val="fr-FR"/>
                                        </w:rPr>
                                        <w:t>RANT</w:t>
                                      </w:r>
                                      <w:r w:rsidRPr="00C37315">
                                        <w:rPr>
                                          <w:color w:val="000000" w:themeColor="text1"/>
                                          <w:lang w:val="fr-FR"/>
                                        </w:rPr>
                                        <w:br/>
                                        <w:t xml:space="preserve">Tibaut HOUZANME </w:t>
                                      </w:r>
                                    </w:p>
                                    <w:p w14:paraId="25F230C3" w14:textId="3E189E77" w:rsidR="00ED6E19" w:rsidRPr="009139C6" w:rsidRDefault="00ED6E19" w:rsidP="00B2348A">
                                      <w:pPr>
                                        <w:pBdr>
                                          <w:bottom w:val="single" w:sz="6" w:space="0" w:color="CCCCCC"/>
                                        </w:pBdr>
                                        <w:spacing w:after="0" w:line="240" w:lineRule="auto"/>
                                        <w:rPr>
                                          <w:color w:val="000000" w:themeColor="text1"/>
                                          <w:lang w:val="fr-FR"/>
                                        </w:rPr>
                                      </w:pPr>
                                      <w:r w:rsidRPr="009139C6">
                                        <w:rPr>
                                          <w:color w:val="000000" w:themeColor="text1"/>
                                          <w:lang w:val="fr-FR"/>
                                        </w:rPr>
                                        <w:t>Nicola LAURENT</w:t>
                                      </w:r>
                                      <w:r w:rsidRPr="009139C6">
                                        <w:rPr>
                                          <w:color w:val="000000" w:themeColor="text1"/>
                                          <w:lang w:val="fr-FR"/>
                                        </w:rPr>
                                        <w:br/>
                                        <w:t>Annelie de VILLIERS</w:t>
                                      </w:r>
                                      <w:r w:rsidRPr="009139C6">
                                        <w:rPr>
                                          <w:color w:val="000000" w:themeColor="text1"/>
                                          <w:lang w:val="fr-FR"/>
                                        </w:rPr>
                                        <w:br/>
                                        <w:t>Yujue WANG</w:t>
                                      </w:r>
                                    </w:p>
                                    <w:p w14:paraId="7F263667" w14:textId="186E9FC9" w:rsidR="00ED6E19" w:rsidRPr="00B2348A" w:rsidRDefault="00ED6E19" w:rsidP="00B2348A">
                                      <w:pPr>
                                        <w:pBdr>
                                          <w:bottom w:val="single" w:sz="6" w:space="0" w:color="CCCCCC"/>
                                        </w:pBdr>
                                        <w:spacing w:line="240" w:lineRule="auto"/>
                                        <w:rPr>
                                          <w:color w:val="000000" w:themeColor="text1"/>
                                        </w:rPr>
                                      </w:pPr>
                                      <w:r>
                                        <w:rPr>
                                          <w:color w:val="000000" w:themeColor="text1"/>
                                        </w:rPr>
                                        <w:t>Nicola WOOD</w:t>
                                      </w:r>
                                    </w:p>
                                    <w:p w14:paraId="09B4CA89" w14:textId="77CAA2F0" w:rsidR="00ED6E19" w:rsidRDefault="00ED6E19">
                                      <w:pPr>
                                        <w:pStyle w:val="NoSpacing"/>
                                      </w:pPr>
                                    </w:p>
                                    <w:p w14:paraId="33D9C1BB" w14:textId="43E9F62E" w:rsidR="00ED6E19" w:rsidRDefault="00ED6E19">
                                      <w:pPr>
                                        <w:pStyle w:val="NoSpacing"/>
                                      </w:pPr>
                                    </w:p>
                                    <w:p w14:paraId="019614FD" w14:textId="75AFCBF4" w:rsidR="00ED6E19" w:rsidRDefault="00ED6E19">
                                      <w:pPr>
                                        <w:pStyle w:val="NoSpacing"/>
                                      </w:pPr>
                                    </w:p>
                                    <w:p w14:paraId="7430499F" w14:textId="7B855969" w:rsidR="00ED6E19" w:rsidRDefault="00ED6E19">
                                      <w:pPr>
                                        <w:pStyle w:val="NoSpacing"/>
                                      </w:pPr>
                                    </w:p>
                                    <w:p w14:paraId="45C40CB4" w14:textId="0D281D1A" w:rsidR="00ED6E19" w:rsidRDefault="00ED6E19">
                                      <w:pPr>
                                        <w:pStyle w:val="NoSpacing"/>
                                      </w:pPr>
                                    </w:p>
                                    <w:p w14:paraId="56F11B67" w14:textId="7AB517A8" w:rsidR="00ED6E19" w:rsidRDefault="00ED6E19">
                                      <w:pPr>
                                        <w:pStyle w:val="NoSpacing"/>
                                      </w:pPr>
                                    </w:p>
                                    <w:p w14:paraId="10596EB0" w14:textId="51F803B8" w:rsidR="00ED6E19" w:rsidRDefault="00ED6E19">
                                      <w:pPr>
                                        <w:pStyle w:val="NoSpacing"/>
                                      </w:pPr>
                                    </w:p>
                                    <w:p w14:paraId="32B38302" w14:textId="321DB432" w:rsidR="00ED6E19" w:rsidRDefault="00ED6E19">
                                      <w:pPr>
                                        <w:pStyle w:val="NoSpacing"/>
                                      </w:pPr>
                                    </w:p>
                                    <w:p w14:paraId="3896A753" w14:textId="77777777" w:rsidR="00ED6E19" w:rsidRDefault="00ED6E19">
                                      <w:pPr>
                                        <w:pStyle w:val="NoSpacing"/>
                                      </w:pPr>
                                    </w:p>
                                    <w:p w14:paraId="089E1327" w14:textId="77777777" w:rsidR="00ED6E19" w:rsidRDefault="00ED6E19">
                                      <w:pPr>
                                        <w:pStyle w:val="NoSpacing"/>
                                      </w:pPr>
                                    </w:p>
                                    <w:p w14:paraId="54A56CC3" w14:textId="77777777" w:rsidR="00ED6E19" w:rsidRDefault="00ED6E19">
                                      <w:pPr>
                                        <w:pStyle w:val="NoSpacing"/>
                                      </w:pPr>
                                    </w:p>
                                    <w:p w14:paraId="63F84C87" w14:textId="77777777" w:rsidR="00ED6E19" w:rsidRDefault="00ED6E19">
                                      <w:pPr>
                                        <w:pStyle w:val="NoSpacing"/>
                                      </w:pPr>
                                    </w:p>
                                    <w:p w14:paraId="61997B81" w14:textId="77777777" w:rsidR="00ED6E19" w:rsidRDefault="00ED6E19">
                                      <w:pPr>
                                        <w:pStyle w:val="NoSpacing"/>
                                      </w:pPr>
                                    </w:p>
                                    <w:p w14:paraId="1F694089" w14:textId="479CB35B" w:rsidR="00ED6E19" w:rsidRDefault="00ED6E19">
                                      <w:pPr>
                                        <w:pStyle w:val="NoSpacing"/>
                                      </w:pPr>
                                    </w:p>
                                  </w:tc>
                                </w:tr>
                                <w:tr w:rsidR="00ED6E19" w14:paraId="38827E82" w14:textId="77777777">
                                  <w:trPr>
                                    <w:jc w:val="center"/>
                                  </w:trPr>
                                  <w:tc>
                                    <w:tcPr>
                                      <w:tcW w:w="2568" w:type="pct"/>
                                      <w:vAlign w:val="center"/>
                                    </w:tcPr>
                                    <w:p w14:paraId="52C1EC07" w14:textId="77777777" w:rsidR="00ED6E19" w:rsidRDefault="00ED6E19" w:rsidP="009139C6">
                                      <w:pPr>
                                        <w:jc w:val="center"/>
                                        <w:rPr>
                                          <w:noProof/>
                                          <w:lang w:val="es-ES" w:eastAsia="es-ES"/>
                                        </w:rPr>
                                      </w:pPr>
                                    </w:p>
                                  </w:tc>
                                  <w:tc>
                                    <w:tcPr>
                                      <w:tcW w:w="2432" w:type="pct"/>
                                      <w:vAlign w:val="center"/>
                                    </w:tcPr>
                                    <w:p w14:paraId="7488A082" w14:textId="77777777" w:rsidR="00ED6E19" w:rsidRDefault="00ED6E19" w:rsidP="005C06BA">
                                      <w:pPr>
                                        <w:pStyle w:val="NoSpacing"/>
                                        <w:spacing w:line="312" w:lineRule="auto"/>
                                        <w:jc w:val="center"/>
                                        <w:rPr>
                                          <w:caps/>
                                          <w:color w:val="191919" w:themeColor="text1" w:themeTint="E6"/>
                                          <w:sz w:val="44"/>
                                          <w:szCs w:val="44"/>
                                        </w:rPr>
                                      </w:pPr>
                                    </w:p>
                                  </w:tc>
                                </w:tr>
                              </w:tbl>
                              <w:p w14:paraId="04889DA5" w14:textId="77777777" w:rsidR="00ED6E19" w:rsidRDefault="00ED6E1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6CDD92F" id="_x0000_t202" coordsize="21600,21600" o:spt="202" path="m,l,21600r21600,l21600,xe">
                    <v:stroke joinstyle="miter"/>
                    <v:path gradientshapeok="t" o:connecttype="rect"/>
                  </v:shapetype>
                  <v:shape id="Text Box 138" o:spid="_x0000_s1026" type="#_x0000_t202" style="position:absolute;margin-left:18.4pt;margin-top:89.6pt;width:134.85pt;height:656.35pt;z-index:25166080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tkgwIAAIEFAAAOAAAAZHJzL2Uyb0RvYy54bWysVEtPGzEQvlfqf7B8L5uHoBCxQSmIqhIC&#10;RKg4O16brGp73LGT3fTXd+zdTSjlQtXL7tjzzYznm8f5RWsN2yoMNbiSj49GnCknoardc8m/P15/&#10;OuUsROEqYcCpku9U4Bfzjx/OGz9TE1iDqRQycuLCrPElX8foZ0UR5FpZEY7AK0dKDWhFpCM+FxWK&#10;hrxbU0xGo5OiAaw8glQh0O1Vp+Tz7F9rJeOd1kFFZkpOb4v5i/m7St9ifi5mzyj8upb9M8Q/vMKK&#10;2lHQvasrEQXbYP2XK1tLhAA6HkmwBWhdS5VzoGzGo1fZLNfCq5wLkRP8nqbw/9zK2+09srqi2k2p&#10;VE5YKtKjaiP7Ai1Ld8RQ48OMgEtP0NiSgtDDfaDLlHir0aY/pcRIT1zv9vwmdzIZfR5PTs9IJUl3&#10;Op0en02Ok5/iYO4xxK8KLEtCyZEKmHkV25sQO+gASdECmLq6ro3Jh9Q06tIg2woqt4n5keT8D5Rx&#10;rCn5yfR4lB07SOadZ+OSG5Xbpg+XUu9SzFLcGZUwxj0oTbTlTN+ILaRUbh8/oxNKU6j3GPb4w6ve&#10;Y9zlQRY5Mri4N7a1A8zZ5zk7UFb9GCjTHZ5q8yLvJMZ21fYtsYJqRx2B0E1V8PK6pqrdiBDvBdIY&#10;UaVpNcQ7+mgDxDr0EmdrwF9v3Sc8dTdpOWtoLEsefm4EKs7MN0d9n2Z4EHAQVoPgNvYSqPRjWjpe&#10;ZpEMMJpB1Aj2iTbGIkUhlXCSYpVcRhwOl7FbD7RzpFosMoxm1Yt445ZeJueJ0NSFj+2TQN+3aqQu&#10;v4VhZMXsVcd22GTpYLGJoOvczonSjseeaprzPBD9TkqL5OU5ow6bc/4bAAD//wMAUEsDBBQABgAI&#10;AAAAIQASh6kv4gAAAAsBAAAPAAAAZHJzL2Rvd25yZXYueG1sTI/LTsMwEEX3SPyDNUjsqNMWUpLG&#10;qVAlxAJUqSVS1Z0bOw+wx1bstuHvma5geR+6c6ZYjdawsx5C71DAdJIA01g71WMroPp8fXgGFqJE&#10;JY1DLeBHB1iVtzeFzJW74Fafd7FlNIIhlwK6GH3Oeag7bWWYOK+RssYNVkaSQ8vVIC80bg2fJUnK&#10;reyRLnTS63Wn6+/dyQrYfOybxaFav4fqqzG+3r41frMX4v5ufFkCi3qMf2W44hM6lMR0dCdUgRkB&#10;85TII/mLbAaMCvMkfQJ2JOcxm2bAy4L//6H8BQAA//8DAFBLAQItABQABgAIAAAAIQC2gziS/gAA&#10;AOEBAAATAAAAAAAAAAAAAAAAAAAAAABbQ29udGVudF9UeXBlc10ueG1sUEsBAi0AFAAGAAgAAAAh&#10;ADj9If/WAAAAlAEAAAsAAAAAAAAAAAAAAAAALwEAAF9yZWxzLy5yZWxzUEsBAi0AFAAGAAgAAAAh&#10;AJaS62SDAgAAgQUAAA4AAAAAAAAAAAAAAAAALgIAAGRycy9lMm9Eb2MueG1sUEsBAi0AFAAGAAgA&#10;AAAhABKHqS/iAAAACwEAAA8AAAAAAAAAAAAAAAAA3QQAAGRycy9kb3ducmV2LnhtbFBLBQYAAAAA&#10;BAAEAPMAAADs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ED6E19" w14:paraId="23DD86C9" w14:textId="77777777">
                            <w:trPr>
                              <w:jc w:val="center"/>
                            </w:trPr>
                            <w:tc>
                              <w:tcPr>
                                <w:tcW w:w="2568" w:type="pct"/>
                                <w:vAlign w:val="center"/>
                              </w:tcPr>
                              <w:p w14:paraId="757FEAEC" w14:textId="0CE24EFF" w:rsidR="00ED6E19" w:rsidRDefault="00ED6E19" w:rsidP="009139C6">
                                <w:pPr>
                                  <w:jc w:val="center"/>
                                </w:pPr>
                                <w:r>
                                  <w:rPr>
                                    <w:noProof/>
                                  </w:rPr>
                                  <w:drawing>
                                    <wp:inline distT="0" distB="0" distL="0" distR="0" wp14:anchorId="60FD53E4" wp14:editId="71884810">
                                      <wp:extent cx="3065006" cy="3065006"/>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olor w:val="000000" w:themeColor="text1"/>
                                    <w:sz w:val="24"/>
                                    <w:szCs w:val="24"/>
                                  </w:rPr>
                                  <w:alias w:val="Subtitle"/>
                                  <w:tag w:val=""/>
                                  <w:id w:val="1951820980"/>
                                  <w:showingPlcHdr/>
                                  <w:dataBinding w:prefixMappings="xmlns:ns0='http://purl.org/dc/elements/1.1/' xmlns:ns1='http://schemas.openxmlformats.org/package/2006/metadata/core-properties' " w:xpath="/ns1:coreProperties[1]/ns0:subject[1]" w:storeItemID="{6C3C8BC8-F283-45AE-878A-BAB7291924A1}"/>
                                  <w:text/>
                                </w:sdtPr>
                                <w:sdtEndPr/>
                                <w:sdtContent>
                                  <w:p w14:paraId="6D79F1B2" w14:textId="3423F1DA" w:rsidR="00ED6E19" w:rsidRDefault="00ED6E19">
                                    <w:pPr>
                                      <w:jc w:val="right"/>
                                      <w:rPr>
                                        <w:sz w:val="24"/>
                                        <w:szCs w:val="24"/>
                                      </w:rPr>
                                    </w:pPr>
                                    <w:r>
                                      <w:rPr>
                                        <w:color w:val="000000" w:themeColor="text1"/>
                                        <w:sz w:val="24"/>
                                        <w:szCs w:val="24"/>
                                      </w:rPr>
                                      <w:t xml:space="preserve">     </w:t>
                                    </w:r>
                                  </w:p>
                                </w:sdtContent>
                              </w:sdt>
                            </w:tc>
                            <w:tc>
                              <w:tcPr>
                                <w:tcW w:w="2432" w:type="pct"/>
                                <w:vAlign w:val="center"/>
                              </w:tcPr>
                              <w:sdt>
                                <w:sdtPr>
                                  <w:rPr>
                                    <w:caps/>
                                    <w:color w:val="191919" w:themeColor="text1" w:themeTint="E6"/>
                                    <w:sz w:val="44"/>
                                    <w:szCs w:val="44"/>
                                  </w:rPr>
                                  <w:alias w:val="Title"/>
                                  <w:tag w:val=""/>
                                  <w:id w:val="-1669391297"/>
                                  <w:dataBinding w:prefixMappings="xmlns:ns0='http://purl.org/dc/elements/1.1/' xmlns:ns1='http://schemas.openxmlformats.org/package/2006/metadata/core-properties' " w:xpath="/ns1:coreProperties[1]/ns0:title[1]" w:storeItemID="{6C3C8BC8-F283-45AE-878A-BAB7291924A1}"/>
                                  <w:text/>
                                </w:sdtPr>
                                <w:sdtEndPr/>
                                <w:sdtContent>
                                  <w:p w14:paraId="064EFEB9" w14:textId="693A3703" w:rsidR="00ED6E19" w:rsidRPr="00276C7A" w:rsidRDefault="00ED6E19" w:rsidP="005C06BA">
                                    <w:pPr>
                                      <w:pStyle w:val="NoSpacing"/>
                                      <w:spacing w:line="312" w:lineRule="auto"/>
                                      <w:jc w:val="center"/>
                                      <w:rPr>
                                        <w:caps/>
                                        <w:color w:val="191919" w:themeColor="text1" w:themeTint="E6"/>
                                        <w:sz w:val="44"/>
                                        <w:szCs w:val="44"/>
                                      </w:rPr>
                                    </w:pPr>
                                    <w:r>
                                      <w:rPr>
                                        <w:caps/>
                                        <w:color w:val="191919" w:themeColor="text1" w:themeTint="E6"/>
                                        <w:sz w:val="44"/>
                                        <w:szCs w:val="44"/>
                                      </w:rPr>
                                      <w:t>ICA New Professionals Survey – 2016: Final Report</w:t>
                                    </w:r>
                                  </w:p>
                                </w:sdtContent>
                              </w:sdt>
                              <w:p w14:paraId="1685401E" w14:textId="77777777" w:rsidR="00ED6E19" w:rsidRDefault="00ED6E19">
                                <w:pPr>
                                  <w:pStyle w:val="NoSpacing"/>
                                  <w:rPr>
                                    <w:caps/>
                                    <w:color w:val="ED7D31" w:themeColor="accent2"/>
                                    <w:sz w:val="26"/>
                                    <w:szCs w:val="26"/>
                                  </w:rPr>
                                </w:pPr>
                              </w:p>
                              <w:p w14:paraId="517CC55E" w14:textId="77777777" w:rsidR="00ED6E19" w:rsidRDefault="00ED6E19">
                                <w:pPr>
                                  <w:pStyle w:val="NoSpacing"/>
                                  <w:rPr>
                                    <w:caps/>
                                    <w:color w:val="ED7D31" w:themeColor="accent2"/>
                                    <w:sz w:val="26"/>
                                    <w:szCs w:val="26"/>
                                  </w:rPr>
                                </w:pPr>
                              </w:p>
                              <w:p w14:paraId="3AAC96F1" w14:textId="77777777" w:rsidR="00ED6E19" w:rsidRDefault="00ED6E19">
                                <w:pPr>
                                  <w:pStyle w:val="NoSpacing"/>
                                  <w:rPr>
                                    <w:caps/>
                                    <w:color w:val="ED7D31" w:themeColor="accent2"/>
                                    <w:sz w:val="26"/>
                                    <w:szCs w:val="26"/>
                                  </w:rPr>
                                </w:pPr>
                              </w:p>
                              <w:p w14:paraId="7A3A281B" w14:textId="123DFCBD" w:rsidR="00ED6E19" w:rsidRDefault="00ED6E19">
                                <w:pPr>
                                  <w:pStyle w:val="NoSpacing"/>
                                  <w:rPr>
                                    <w:caps/>
                                    <w:color w:val="ED7D31" w:themeColor="accent2"/>
                                    <w:sz w:val="26"/>
                                    <w:szCs w:val="26"/>
                                  </w:rPr>
                                </w:pPr>
                                <w:r>
                                  <w:rPr>
                                    <w:caps/>
                                    <w:color w:val="ED7D31" w:themeColor="accent2"/>
                                    <w:sz w:val="26"/>
                                    <w:szCs w:val="26"/>
                                  </w:rPr>
                                  <w:t>Abstract</w:t>
                                </w:r>
                              </w:p>
                              <w:p w14:paraId="24218A1F" w14:textId="223F5C1B" w:rsidR="00ED6E19" w:rsidRDefault="008F0D96">
                                <w:pPr>
                                  <w:rPr>
                                    <w:color w:val="000000" w:themeColor="text1"/>
                                  </w:rPr>
                                </w:pPr>
                                <w:sdt>
                                  <w:sdtPr>
                                    <w:rPr>
                                      <w:color w:val="000000" w:themeColor="text1"/>
                                    </w:rPr>
                                    <w:alias w:val="Abstract"/>
                                    <w:tag w:val=""/>
                                    <w:id w:val="-198787724"/>
                                    <w:dataBinding w:prefixMappings="xmlns:ns0='http://schemas.microsoft.com/office/2006/coverPageProps' " w:xpath="/ns0:CoverPageProperties[1]/ns0:Abstract[1]" w:storeItemID="{55AF091B-3C7A-41E3-B477-F2FDAA23CFDA}"/>
                                    <w:text/>
                                  </w:sdtPr>
                                  <w:sdtEndPr/>
                                  <w:sdtContent>
                                    <w:r w:rsidR="00ED6E19">
                                      <w:rPr>
                                        <w:color w:val="000000" w:themeColor="text1"/>
                                      </w:rPr>
                                      <w:t>This survey report presents findings on WHO New Professionals are, WHAT they do to get employed and HOW they could be better supported to keep and enjoy their employment. It ends with recommendations for the New Professionals Program and the ICA</w:t>
                                    </w:r>
                                  </w:sdtContent>
                                </w:sdt>
                                <w:r w:rsidR="00ED6E19">
                                  <w:rPr>
                                    <w:color w:val="000000" w:themeColor="text1"/>
                                  </w:rPr>
                                  <w:t>.</w:t>
                                </w:r>
                              </w:p>
                              <w:p w14:paraId="35BC99E9" w14:textId="65425FD0" w:rsidR="00ED6E19" w:rsidRDefault="00ED6E19">
                                <w:pPr>
                                  <w:pStyle w:val="NoSpacing"/>
                                  <w:rPr>
                                    <w:color w:val="ED7D31" w:themeColor="accent2"/>
                                    <w:sz w:val="26"/>
                                    <w:szCs w:val="26"/>
                                  </w:rPr>
                                </w:pPr>
                              </w:p>
                              <w:p w14:paraId="3E62931E" w14:textId="1359BF8B" w:rsidR="00ED6E19" w:rsidRDefault="00ED6E19">
                                <w:pPr>
                                  <w:pStyle w:val="NoSpacing"/>
                                  <w:rPr>
                                    <w:color w:val="ED7D31" w:themeColor="accent2"/>
                                    <w:sz w:val="26"/>
                                    <w:szCs w:val="26"/>
                                  </w:rPr>
                                </w:pPr>
                                <w:r>
                                  <w:rPr>
                                    <w:color w:val="ED7D31" w:themeColor="accent2"/>
                                    <w:sz w:val="26"/>
                                    <w:szCs w:val="26"/>
                                  </w:rPr>
                                  <w:t xml:space="preserve">Under the guidance of Cécile Fabris </w:t>
                                </w:r>
                              </w:p>
                              <w:p w14:paraId="53E4AC3D" w14:textId="77777777" w:rsidR="00ED6E19" w:rsidRDefault="00ED6E19">
                                <w:pPr>
                                  <w:pStyle w:val="NoSpacing"/>
                                </w:pPr>
                              </w:p>
                              <w:p w14:paraId="0CCFBC01" w14:textId="1A9A73FD" w:rsidR="00ED6E19" w:rsidRDefault="00ED6E19">
                                <w:pPr>
                                  <w:pStyle w:val="NoSpacing"/>
                                </w:pPr>
                                <w:r>
                                  <w:t>Submitted by:</w:t>
                                </w:r>
                              </w:p>
                              <w:p w14:paraId="7B04D7E0" w14:textId="77777777" w:rsidR="00ED6E19" w:rsidRDefault="00ED6E19">
                                <w:pPr>
                                  <w:pStyle w:val="NoSpacing"/>
                                </w:pPr>
                              </w:p>
                              <w:p w14:paraId="1C0DED7E" w14:textId="77777777" w:rsidR="00ED6E19" w:rsidRDefault="008F0D96" w:rsidP="00B2348A">
                                <w:pPr>
                                  <w:pBdr>
                                    <w:bottom w:val="single" w:sz="6" w:space="0" w:color="CCCCCC"/>
                                  </w:pBdr>
                                  <w:spacing w:after="0" w:line="240" w:lineRule="auto"/>
                                  <w:rPr>
                                    <w:color w:val="000000" w:themeColor="text1"/>
                                  </w:rPr>
                                </w:pPr>
                                <w:hyperlink r:id="rId12" w:history="1">
                                  <w:r w:rsidR="00ED6E19" w:rsidRPr="00B2348A">
                                    <w:rPr>
                                      <w:color w:val="000000" w:themeColor="text1"/>
                                    </w:rPr>
                                    <w:t>Gabriela ANDAUR</w:t>
                                  </w:r>
                                </w:hyperlink>
                              </w:p>
                              <w:p w14:paraId="14417FC8" w14:textId="77777777" w:rsidR="00ED6E19" w:rsidRDefault="008F0D96" w:rsidP="00B2348A">
                                <w:pPr>
                                  <w:pBdr>
                                    <w:bottom w:val="single" w:sz="6" w:space="0" w:color="CCCCCC"/>
                                  </w:pBdr>
                                  <w:spacing w:after="0" w:line="240" w:lineRule="auto"/>
                                  <w:rPr>
                                    <w:color w:val="000000" w:themeColor="text1"/>
                                  </w:rPr>
                                </w:pPr>
                                <w:hyperlink r:id="rId13" w:history="1">
                                  <w:r w:rsidR="00ED6E19" w:rsidRPr="00B2348A">
                                    <w:rPr>
                                      <w:color w:val="000000" w:themeColor="text1"/>
                                    </w:rPr>
                                    <w:t>Ryan COURCHENE</w:t>
                                  </w:r>
                                </w:hyperlink>
                              </w:p>
                              <w:p w14:paraId="7B2B9BE3" w14:textId="7515F456" w:rsidR="00ED6E19" w:rsidRPr="00C37315" w:rsidRDefault="00ED6E19" w:rsidP="00B2348A">
                                <w:pPr>
                                  <w:pBdr>
                                    <w:bottom w:val="single" w:sz="6" w:space="0" w:color="CCCCCC"/>
                                  </w:pBdr>
                                  <w:spacing w:after="0" w:line="240" w:lineRule="auto"/>
                                  <w:rPr>
                                    <w:color w:val="000000" w:themeColor="text1"/>
                                    <w:lang w:val="fr-FR"/>
                                  </w:rPr>
                                </w:pPr>
                                <w:r w:rsidRPr="00C37315">
                                  <w:rPr>
                                    <w:color w:val="000000" w:themeColor="text1"/>
                                    <w:lang w:val="fr-FR"/>
                                  </w:rPr>
                                  <w:t>Dolores G</w:t>
                                </w:r>
                                <w:r>
                                  <w:rPr>
                                    <w:color w:val="000000" w:themeColor="text1"/>
                                    <w:lang w:val="fr-FR"/>
                                  </w:rPr>
                                  <w:t>RANT</w:t>
                                </w:r>
                                <w:r w:rsidRPr="00C37315">
                                  <w:rPr>
                                    <w:color w:val="000000" w:themeColor="text1"/>
                                    <w:lang w:val="fr-FR"/>
                                  </w:rPr>
                                  <w:br/>
                                  <w:t xml:space="preserve">Tibaut HOUZANME </w:t>
                                </w:r>
                              </w:p>
                              <w:p w14:paraId="25F230C3" w14:textId="3E189E77" w:rsidR="00ED6E19" w:rsidRPr="009139C6" w:rsidRDefault="00ED6E19" w:rsidP="00B2348A">
                                <w:pPr>
                                  <w:pBdr>
                                    <w:bottom w:val="single" w:sz="6" w:space="0" w:color="CCCCCC"/>
                                  </w:pBdr>
                                  <w:spacing w:after="0" w:line="240" w:lineRule="auto"/>
                                  <w:rPr>
                                    <w:color w:val="000000" w:themeColor="text1"/>
                                    <w:lang w:val="fr-FR"/>
                                  </w:rPr>
                                </w:pPr>
                                <w:r w:rsidRPr="009139C6">
                                  <w:rPr>
                                    <w:color w:val="000000" w:themeColor="text1"/>
                                    <w:lang w:val="fr-FR"/>
                                  </w:rPr>
                                  <w:t>Nicola LAURENT</w:t>
                                </w:r>
                                <w:r w:rsidRPr="009139C6">
                                  <w:rPr>
                                    <w:color w:val="000000" w:themeColor="text1"/>
                                    <w:lang w:val="fr-FR"/>
                                  </w:rPr>
                                  <w:br/>
                                  <w:t>Annelie de VILLIERS</w:t>
                                </w:r>
                                <w:r w:rsidRPr="009139C6">
                                  <w:rPr>
                                    <w:color w:val="000000" w:themeColor="text1"/>
                                    <w:lang w:val="fr-FR"/>
                                  </w:rPr>
                                  <w:br/>
                                  <w:t>Yujue WANG</w:t>
                                </w:r>
                              </w:p>
                              <w:p w14:paraId="7F263667" w14:textId="186E9FC9" w:rsidR="00ED6E19" w:rsidRPr="00B2348A" w:rsidRDefault="00ED6E19" w:rsidP="00B2348A">
                                <w:pPr>
                                  <w:pBdr>
                                    <w:bottom w:val="single" w:sz="6" w:space="0" w:color="CCCCCC"/>
                                  </w:pBdr>
                                  <w:spacing w:line="240" w:lineRule="auto"/>
                                  <w:rPr>
                                    <w:color w:val="000000" w:themeColor="text1"/>
                                  </w:rPr>
                                </w:pPr>
                                <w:r>
                                  <w:rPr>
                                    <w:color w:val="000000" w:themeColor="text1"/>
                                  </w:rPr>
                                  <w:t>Nicola WOOD</w:t>
                                </w:r>
                              </w:p>
                              <w:p w14:paraId="09B4CA89" w14:textId="77CAA2F0" w:rsidR="00ED6E19" w:rsidRDefault="00ED6E19">
                                <w:pPr>
                                  <w:pStyle w:val="NoSpacing"/>
                                </w:pPr>
                              </w:p>
                              <w:p w14:paraId="33D9C1BB" w14:textId="43E9F62E" w:rsidR="00ED6E19" w:rsidRDefault="00ED6E19">
                                <w:pPr>
                                  <w:pStyle w:val="NoSpacing"/>
                                </w:pPr>
                              </w:p>
                              <w:p w14:paraId="019614FD" w14:textId="75AFCBF4" w:rsidR="00ED6E19" w:rsidRDefault="00ED6E19">
                                <w:pPr>
                                  <w:pStyle w:val="NoSpacing"/>
                                </w:pPr>
                              </w:p>
                              <w:p w14:paraId="7430499F" w14:textId="7B855969" w:rsidR="00ED6E19" w:rsidRDefault="00ED6E19">
                                <w:pPr>
                                  <w:pStyle w:val="NoSpacing"/>
                                </w:pPr>
                              </w:p>
                              <w:p w14:paraId="45C40CB4" w14:textId="0D281D1A" w:rsidR="00ED6E19" w:rsidRDefault="00ED6E19">
                                <w:pPr>
                                  <w:pStyle w:val="NoSpacing"/>
                                </w:pPr>
                              </w:p>
                              <w:p w14:paraId="56F11B67" w14:textId="7AB517A8" w:rsidR="00ED6E19" w:rsidRDefault="00ED6E19">
                                <w:pPr>
                                  <w:pStyle w:val="NoSpacing"/>
                                </w:pPr>
                              </w:p>
                              <w:p w14:paraId="10596EB0" w14:textId="51F803B8" w:rsidR="00ED6E19" w:rsidRDefault="00ED6E19">
                                <w:pPr>
                                  <w:pStyle w:val="NoSpacing"/>
                                </w:pPr>
                              </w:p>
                              <w:p w14:paraId="32B38302" w14:textId="321DB432" w:rsidR="00ED6E19" w:rsidRDefault="00ED6E19">
                                <w:pPr>
                                  <w:pStyle w:val="NoSpacing"/>
                                </w:pPr>
                              </w:p>
                              <w:p w14:paraId="3896A753" w14:textId="77777777" w:rsidR="00ED6E19" w:rsidRDefault="00ED6E19">
                                <w:pPr>
                                  <w:pStyle w:val="NoSpacing"/>
                                </w:pPr>
                              </w:p>
                              <w:p w14:paraId="089E1327" w14:textId="77777777" w:rsidR="00ED6E19" w:rsidRDefault="00ED6E19">
                                <w:pPr>
                                  <w:pStyle w:val="NoSpacing"/>
                                </w:pPr>
                              </w:p>
                              <w:p w14:paraId="54A56CC3" w14:textId="77777777" w:rsidR="00ED6E19" w:rsidRDefault="00ED6E19">
                                <w:pPr>
                                  <w:pStyle w:val="NoSpacing"/>
                                </w:pPr>
                              </w:p>
                              <w:p w14:paraId="63F84C87" w14:textId="77777777" w:rsidR="00ED6E19" w:rsidRDefault="00ED6E19">
                                <w:pPr>
                                  <w:pStyle w:val="NoSpacing"/>
                                </w:pPr>
                              </w:p>
                              <w:p w14:paraId="61997B81" w14:textId="77777777" w:rsidR="00ED6E19" w:rsidRDefault="00ED6E19">
                                <w:pPr>
                                  <w:pStyle w:val="NoSpacing"/>
                                </w:pPr>
                              </w:p>
                              <w:p w14:paraId="1F694089" w14:textId="479CB35B" w:rsidR="00ED6E19" w:rsidRDefault="00ED6E19">
                                <w:pPr>
                                  <w:pStyle w:val="NoSpacing"/>
                                </w:pPr>
                              </w:p>
                            </w:tc>
                          </w:tr>
                          <w:tr w:rsidR="00ED6E19" w14:paraId="38827E82" w14:textId="77777777">
                            <w:trPr>
                              <w:jc w:val="center"/>
                            </w:trPr>
                            <w:tc>
                              <w:tcPr>
                                <w:tcW w:w="2568" w:type="pct"/>
                                <w:vAlign w:val="center"/>
                              </w:tcPr>
                              <w:p w14:paraId="52C1EC07" w14:textId="77777777" w:rsidR="00ED6E19" w:rsidRDefault="00ED6E19" w:rsidP="009139C6">
                                <w:pPr>
                                  <w:jc w:val="center"/>
                                  <w:rPr>
                                    <w:noProof/>
                                    <w:lang w:val="es-ES" w:eastAsia="es-ES"/>
                                  </w:rPr>
                                </w:pPr>
                              </w:p>
                            </w:tc>
                            <w:tc>
                              <w:tcPr>
                                <w:tcW w:w="2432" w:type="pct"/>
                                <w:vAlign w:val="center"/>
                              </w:tcPr>
                              <w:p w14:paraId="7488A082" w14:textId="77777777" w:rsidR="00ED6E19" w:rsidRDefault="00ED6E19" w:rsidP="005C06BA">
                                <w:pPr>
                                  <w:pStyle w:val="NoSpacing"/>
                                  <w:spacing w:line="312" w:lineRule="auto"/>
                                  <w:jc w:val="center"/>
                                  <w:rPr>
                                    <w:caps/>
                                    <w:color w:val="191919" w:themeColor="text1" w:themeTint="E6"/>
                                    <w:sz w:val="44"/>
                                    <w:szCs w:val="44"/>
                                  </w:rPr>
                                </w:pPr>
                              </w:p>
                            </w:tc>
                          </w:tr>
                        </w:tbl>
                        <w:p w14:paraId="04889DA5" w14:textId="77777777" w:rsidR="00ED6E19" w:rsidRDefault="00ED6E19"/>
                      </w:txbxContent>
                    </v:textbox>
                    <w10:wrap anchorx="page" anchory="page"/>
                  </v:shape>
                </w:pict>
              </mc:Fallback>
            </mc:AlternateContent>
          </w:r>
          <w:r>
            <w:rPr>
              <w:rFonts w:cstheme="minorHAnsi"/>
              <w:b/>
              <w:bCs/>
              <w:sz w:val="24"/>
              <w:szCs w:val="24"/>
            </w:rPr>
            <w:br w:type="page"/>
          </w:r>
        </w:p>
      </w:sdtContent>
    </w:sdt>
    <w:sdt>
      <w:sdtPr>
        <w:rPr>
          <w:rFonts w:asciiTheme="minorHAnsi" w:eastAsiaTheme="minorHAnsi" w:hAnsiTheme="minorHAnsi" w:cstheme="minorHAnsi"/>
          <w:b w:val="0"/>
          <w:bCs w:val="0"/>
          <w:color w:val="auto"/>
          <w:sz w:val="24"/>
          <w:szCs w:val="24"/>
          <w:lang w:eastAsia="en-US"/>
        </w:rPr>
        <w:id w:val="2078395500"/>
        <w:docPartObj>
          <w:docPartGallery w:val="Table of Contents"/>
          <w:docPartUnique/>
        </w:docPartObj>
      </w:sdtPr>
      <w:sdtEndPr>
        <w:rPr>
          <w:rFonts w:eastAsiaTheme="minorEastAsia"/>
          <w:noProof/>
        </w:rPr>
      </w:sdtEndPr>
      <w:sdtContent>
        <w:p w14:paraId="644D965E" w14:textId="0DBEBBDF" w:rsidR="008F787A" w:rsidRPr="003550EB" w:rsidRDefault="008F787A">
          <w:pPr>
            <w:pStyle w:val="TOCHeading"/>
            <w:rPr>
              <w:rFonts w:asciiTheme="minorHAnsi" w:hAnsiTheme="minorHAnsi" w:cstheme="minorHAnsi"/>
              <w:sz w:val="24"/>
              <w:szCs w:val="24"/>
            </w:rPr>
          </w:pPr>
          <w:r w:rsidRPr="003550EB">
            <w:rPr>
              <w:rFonts w:asciiTheme="minorHAnsi" w:hAnsiTheme="minorHAnsi" w:cstheme="minorHAnsi"/>
              <w:sz w:val="24"/>
              <w:szCs w:val="24"/>
            </w:rPr>
            <w:t>Contents</w:t>
          </w:r>
        </w:p>
        <w:p w14:paraId="774FFDEE" w14:textId="1B095A17" w:rsidR="00797022" w:rsidRDefault="008F787A">
          <w:pPr>
            <w:pStyle w:val="TOC1"/>
            <w:rPr>
              <w:noProof/>
            </w:rPr>
          </w:pPr>
          <w:r w:rsidRPr="003550EB">
            <w:rPr>
              <w:rFonts w:cstheme="minorHAnsi"/>
              <w:sz w:val="24"/>
              <w:szCs w:val="24"/>
            </w:rPr>
            <w:fldChar w:fldCharType="begin"/>
          </w:r>
          <w:r w:rsidRPr="003550EB">
            <w:rPr>
              <w:rFonts w:cstheme="minorHAnsi"/>
              <w:sz w:val="24"/>
              <w:szCs w:val="24"/>
            </w:rPr>
            <w:instrText xml:space="preserve"> TOC \o "1-3" \h \z \u </w:instrText>
          </w:r>
          <w:r w:rsidRPr="003550EB">
            <w:rPr>
              <w:rFonts w:cstheme="minorHAnsi"/>
              <w:sz w:val="24"/>
              <w:szCs w:val="24"/>
            </w:rPr>
            <w:fldChar w:fldCharType="separate"/>
          </w:r>
          <w:hyperlink w:anchor="_Toc480739295" w:history="1">
            <w:r w:rsidR="00797022" w:rsidRPr="000F5858">
              <w:rPr>
                <w:rStyle w:val="Hyperlink"/>
                <w:rFonts w:cstheme="minorHAnsi"/>
                <w:noProof/>
                <w:lang w:val="en-GB"/>
              </w:rPr>
              <w:t>1.</w:t>
            </w:r>
            <w:r w:rsidR="00797022">
              <w:rPr>
                <w:noProof/>
              </w:rPr>
              <w:tab/>
            </w:r>
            <w:r w:rsidR="00797022" w:rsidRPr="000F5858">
              <w:rPr>
                <w:rStyle w:val="Hyperlink"/>
                <w:rFonts w:cstheme="minorHAnsi"/>
                <w:noProof/>
                <w:lang w:val="en-GB"/>
              </w:rPr>
              <w:t>Introduction</w:t>
            </w:r>
            <w:r w:rsidR="00797022">
              <w:rPr>
                <w:noProof/>
                <w:webHidden/>
              </w:rPr>
              <w:tab/>
            </w:r>
            <w:r w:rsidR="00797022">
              <w:rPr>
                <w:noProof/>
                <w:webHidden/>
              </w:rPr>
              <w:fldChar w:fldCharType="begin"/>
            </w:r>
            <w:r w:rsidR="00797022">
              <w:rPr>
                <w:noProof/>
                <w:webHidden/>
              </w:rPr>
              <w:instrText xml:space="preserve"> PAGEREF _Toc480739295 \h </w:instrText>
            </w:r>
            <w:r w:rsidR="00797022">
              <w:rPr>
                <w:noProof/>
                <w:webHidden/>
              </w:rPr>
            </w:r>
            <w:r w:rsidR="00797022">
              <w:rPr>
                <w:noProof/>
                <w:webHidden/>
              </w:rPr>
              <w:fldChar w:fldCharType="separate"/>
            </w:r>
            <w:r w:rsidR="00797022">
              <w:rPr>
                <w:noProof/>
                <w:webHidden/>
              </w:rPr>
              <w:t>2</w:t>
            </w:r>
            <w:r w:rsidR="00797022">
              <w:rPr>
                <w:noProof/>
                <w:webHidden/>
              </w:rPr>
              <w:fldChar w:fldCharType="end"/>
            </w:r>
          </w:hyperlink>
        </w:p>
        <w:p w14:paraId="52CD8919" w14:textId="481CC628" w:rsidR="00797022" w:rsidRDefault="008F0D96">
          <w:pPr>
            <w:pStyle w:val="TOC1"/>
            <w:rPr>
              <w:noProof/>
            </w:rPr>
          </w:pPr>
          <w:hyperlink w:anchor="_Toc480739296" w:history="1">
            <w:r w:rsidR="00797022" w:rsidRPr="000F5858">
              <w:rPr>
                <w:rStyle w:val="Hyperlink"/>
                <w:rFonts w:cstheme="minorHAnsi"/>
                <w:noProof/>
                <w:lang w:val="en-GB"/>
              </w:rPr>
              <w:t>2.</w:t>
            </w:r>
            <w:r w:rsidR="00797022">
              <w:rPr>
                <w:noProof/>
              </w:rPr>
              <w:tab/>
            </w:r>
            <w:r w:rsidR="00797022" w:rsidRPr="000F5858">
              <w:rPr>
                <w:rStyle w:val="Hyperlink"/>
                <w:rFonts w:cstheme="minorHAnsi"/>
                <w:noProof/>
                <w:lang w:val="en-GB"/>
              </w:rPr>
              <w:t>Objective</w:t>
            </w:r>
            <w:r w:rsidR="00797022">
              <w:rPr>
                <w:noProof/>
                <w:webHidden/>
              </w:rPr>
              <w:tab/>
            </w:r>
            <w:r w:rsidR="00797022">
              <w:rPr>
                <w:noProof/>
                <w:webHidden/>
              </w:rPr>
              <w:fldChar w:fldCharType="begin"/>
            </w:r>
            <w:r w:rsidR="00797022">
              <w:rPr>
                <w:noProof/>
                <w:webHidden/>
              </w:rPr>
              <w:instrText xml:space="preserve"> PAGEREF _Toc480739296 \h </w:instrText>
            </w:r>
            <w:r w:rsidR="00797022">
              <w:rPr>
                <w:noProof/>
                <w:webHidden/>
              </w:rPr>
            </w:r>
            <w:r w:rsidR="00797022">
              <w:rPr>
                <w:noProof/>
                <w:webHidden/>
              </w:rPr>
              <w:fldChar w:fldCharType="separate"/>
            </w:r>
            <w:r w:rsidR="00797022">
              <w:rPr>
                <w:noProof/>
                <w:webHidden/>
              </w:rPr>
              <w:t>2</w:t>
            </w:r>
            <w:r w:rsidR="00797022">
              <w:rPr>
                <w:noProof/>
                <w:webHidden/>
              </w:rPr>
              <w:fldChar w:fldCharType="end"/>
            </w:r>
          </w:hyperlink>
        </w:p>
        <w:p w14:paraId="321164D1" w14:textId="5B2126BF" w:rsidR="00797022" w:rsidRDefault="008F0D96">
          <w:pPr>
            <w:pStyle w:val="TOC1"/>
            <w:rPr>
              <w:noProof/>
            </w:rPr>
          </w:pPr>
          <w:hyperlink w:anchor="_Toc480739297" w:history="1">
            <w:r w:rsidR="00797022" w:rsidRPr="000F5858">
              <w:rPr>
                <w:rStyle w:val="Hyperlink"/>
                <w:rFonts w:cstheme="minorHAnsi"/>
                <w:noProof/>
              </w:rPr>
              <w:t>3.</w:t>
            </w:r>
            <w:r w:rsidR="00797022">
              <w:rPr>
                <w:noProof/>
              </w:rPr>
              <w:tab/>
            </w:r>
            <w:r w:rsidR="00797022" w:rsidRPr="000F5858">
              <w:rPr>
                <w:rStyle w:val="Hyperlink"/>
                <w:rFonts w:cstheme="minorHAnsi"/>
                <w:noProof/>
              </w:rPr>
              <w:t>Survey Methodology</w:t>
            </w:r>
            <w:r w:rsidR="00797022">
              <w:rPr>
                <w:noProof/>
                <w:webHidden/>
              </w:rPr>
              <w:tab/>
            </w:r>
            <w:r w:rsidR="00797022">
              <w:rPr>
                <w:noProof/>
                <w:webHidden/>
              </w:rPr>
              <w:fldChar w:fldCharType="begin"/>
            </w:r>
            <w:r w:rsidR="00797022">
              <w:rPr>
                <w:noProof/>
                <w:webHidden/>
              </w:rPr>
              <w:instrText xml:space="preserve"> PAGEREF _Toc480739297 \h </w:instrText>
            </w:r>
            <w:r w:rsidR="00797022">
              <w:rPr>
                <w:noProof/>
                <w:webHidden/>
              </w:rPr>
            </w:r>
            <w:r w:rsidR="00797022">
              <w:rPr>
                <w:noProof/>
                <w:webHidden/>
              </w:rPr>
              <w:fldChar w:fldCharType="separate"/>
            </w:r>
            <w:r w:rsidR="00797022">
              <w:rPr>
                <w:noProof/>
                <w:webHidden/>
              </w:rPr>
              <w:t>2</w:t>
            </w:r>
            <w:r w:rsidR="00797022">
              <w:rPr>
                <w:noProof/>
                <w:webHidden/>
              </w:rPr>
              <w:fldChar w:fldCharType="end"/>
            </w:r>
          </w:hyperlink>
        </w:p>
        <w:p w14:paraId="60556C82" w14:textId="2F2C6349" w:rsidR="00797022" w:rsidRDefault="008F0D96">
          <w:pPr>
            <w:pStyle w:val="TOC2"/>
            <w:tabs>
              <w:tab w:val="left" w:pos="880"/>
              <w:tab w:val="right" w:leader="dot" w:pos="9350"/>
            </w:tabs>
            <w:rPr>
              <w:noProof/>
            </w:rPr>
          </w:pPr>
          <w:hyperlink w:anchor="_Toc480739298" w:history="1">
            <w:r w:rsidR="00797022" w:rsidRPr="000F5858">
              <w:rPr>
                <w:rStyle w:val="Hyperlink"/>
                <w:noProof/>
              </w:rPr>
              <w:t>3.1.</w:t>
            </w:r>
            <w:r w:rsidR="00797022">
              <w:rPr>
                <w:noProof/>
              </w:rPr>
              <w:tab/>
            </w:r>
            <w:r w:rsidR="00797022" w:rsidRPr="000F5858">
              <w:rPr>
                <w:rStyle w:val="Hyperlink"/>
                <w:noProof/>
              </w:rPr>
              <w:t>Survey Questions Preparation</w:t>
            </w:r>
            <w:r w:rsidR="00797022">
              <w:rPr>
                <w:noProof/>
                <w:webHidden/>
              </w:rPr>
              <w:tab/>
            </w:r>
            <w:r w:rsidR="00797022">
              <w:rPr>
                <w:noProof/>
                <w:webHidden/>
              </w:rPr>
              <w:fldChar w:fldCharType="begin"/>
            </w:r>
            <w:r w:rsidR="00797022">
              <w:rPr>
                <w:noProof/>
                <w:webHidden/>
              </w:rPr>
              <w:instrText xml:space="preserve"> PAGEREF _Toc480739298 \h </w:instrText>
            </w:r>
            <w:r w:rsidR="00797022">
              <w:rPr>
                <w:noProof/>
                <w:webHidden/>
              </w:rPr>
            </w:r>
            <w:r w:rsidR="00797022">
              <w:rPr>
                <w:noProof/>
                <w:webHidden/>
              </w:rPr>
              <w:fldChar w:fldCharType="separate"/>
            </w:r>
            <w:r w:rsidR="00797022">
              <w:rPr>
                <w:noProof/>
                <w:webHidden/>
              </w:rPr>
              <w:t>3</w:t>
            </w:r>
            <w:r w:rsidR="00797022">
              <w:rPr>
                <w:noProof/>
                <w:webHidden/>
              </w:rPr>
              <w:fldChar w:fldCharType="end"/>
            </w:r>
          </w:hyperlink>
        </w:p>
        <w:p w14:paraId="4830951D" w14:textId="3FDFA07A" w:rsidR="00797022" w:rsidRDefault="008F0D96">
          <w:pPr>
            <w:pStyle w:val="TOC2"/>
            <w:tabs>
              <w:tab w:val="left" w:pos="880"/>
              <w:tab w:val="right" w:leader="dot" w:pos="9350"/>
            </w:tabs>
            <w:rPr>
              <w:noProof/>
            </w:rPr>
          </w:pPr>
          <w:hyperlink w:anchor="_Toc480739299" w:history="1">
            <w:r w:rsidR="00797022" w:rsidRPr="000F5858">
              <w:rPr>
                <w:rStyle w:val="Hyperlink"/>
                <w:noProof/>
              </w:rPr>
              <w:t>3.2.</w:t>
            </w:r>
            <w:r w:rsidR="00797022">
              <w:rPr>
                <w:noProof/>
              </w:rPr>
              <w:tab/>
            </w:r>
            <w:r w:rsidR="00797022" w:rsidRPr="000F5858">
              <w:rPr>
                <w:rStyle w:val="Hyperlink"/>
                <w:noProof/>
              </w:rPr>
              <w:t>Survey Administration</w:t>
            </w:r>
            <w:r w:rsidR="00797022">
              <w:rPr>
                <w:noProof/>
                <w:webHidden/>
              </w:rPr>
              <w:tab/>
            </w:r>
            <w:r w:rsidR="00797022">
              <w:rPr>
                <w:noProof/>
                <w:webHidden/>
              </w:rPr>
              <w:fldChar w:fldCharType="begin"/>
            </w:r>
            <w:r w:rsidR="00797022">
              <w:rPr>
                <w:noProof/>
                <w:webHidden/>
              </w:rPr>
              <w:instrText xml:space="preserve"> PAGEREF _Toc480739299 \h </w:instrText>
            </w:r>
            <w:r w:rsidR="00797022">
              <w:rPr>
                <w:noProof/>
                <w:webHidden/>
              </w:rPr>
            </w:r>
            <w:r w:rsidR="00797022">
              <w:rPr>
                <w:noProof/>
                <w:webHidden/>
              </w:rPr>
              <w:fldChar w:fldCharType="separate"/>
            </w:r>
            <w:r w:rsidR="00797022">
              <w:rPr>
                <w:noProof/>
                <w:webHidden/>
              </w:rPr>
              <w:t>3</w:t>
            </w:r>
            <w:r w:rsidR="00797022">
              <w:rPr>
                <w:noProof/>
                <w:webHidden/>
              </w:rPr>
              <w:fldChar w:fldCharType="end"/>
            </w:r>
          </w:hyperlink>
        </w:p>
        <w:p w14:paraId="0AD543DE" w14:textId="5B5414CD" w:rsidR="00797022" w:rsidRDefault="008F0D96">
          <w:pPr>
            <w:pStyle w:val="TOC2"/>
            <w:tabs>
              <w:tab w:val="left" w:pos="880"/>
              <w:tab w:val="right" w:leader="dot" w:pos="9350"/>
            </w:tabs>
            <w:rPr>
              <w:noProof/>
            </w:rPr>
          </w:pPr>
          <w:hyperlink w:anchor="_Toc480739300" w:history="1">
            <w:r w:rsidR="00797022" w:rsidRPr="000F5858">
              <w:rPr>
                <w:rStyle w:val="Hyperlink"/>
                <w:noProof/>
              </w:rPr>
              <w:t>3.3.</w:t>
            </w:r>
            <w:r w:rsidR="00797022">
              <w:rPr>
                <w:noProof/>
              </w:rPr>
              <w:tab/>
            </w:r>
            <w:r w:rsidR="00797022" w:rsidRPr="000F5858">
              <w:rPr>
                <w:rStyle w:val="Hyperlink"/>
                <w:noProof/>
              </w:rPr>
              <w:t>Results validation</w:t>
            </w:r>
            <w:r w:rsidR="00797022">
              <w:rPr>
                <w:noProof/>
                <w:webHidden/>
              </w:rPr>
              <w:tab/>
            </w:r>
            <w:r w:rsidR="00797022">
              <w:rPr>
                <w:noProof/>
                <w:webHidden/>
              </w:rPr>
              <w:fldChar w:fldCharType="begin"/>
            </w:r>
            <w:r w:rsidR="00797022">
              <w:rPr>
                <w:noProof/>
                <w:webHidden/>
              </w:rPr>
              <w:instrText xml:space="preserve"> PAGEREF _Toc480739300 \h </w:instrText>
            </w:r>
            <w:r w:rsidR="00797022">
              <w:rPr>
                <w:noProof/>
                <w:webHidden/>
              </w:rPr>
            </w:r>
            <w:r w:rsidR="00797022">
              <w:rPr>
                <w:noProof/>
                <w:webHidden/>
              </w:rPr>
              <w:fldChar w:fldCharType="separate"/>
            </w:r>
            <w:r w:rsidR="00797022">
              <w:rPr>
                <w:noProof/>
                <w:webHidden/>
              </w:rPr>
              <w:t>3</w:t>
            </w:r>
            <w:r w:rsidR="00797022">
              <w:rPr>
                <w:noProof/>
                <w:webHidden/>
              </w:rPr>
              <w:fldChar w:fldCharType="end"/>
            </w:r>
          </w:hyperlink>
        </w:p>
        <w:p w14:paraId="32995652" w14:textId="6F28A01E" w:rsidR="00797022" w:rsidRDefault="008F0D96">
          <w:pPr>
            <w:pStyle w:val="TOC1"/>
            <w:rPr>
              <w:noProof/>
            </w:rPr>
          </w:pPr>
          <w:hyperlink w:anchor="_Toc480739301" w:history="1">
            <w:r w:rsidR="00797022" w:rsidRPr="000F5858">
              <w:rPr>
                <w:rStyle w:val="Hyperlink"/>
                <w:rFonts w:cstheme="minorHAnsi"/>
                <w:noProof/>
              </w:rPr>
              <w:t>4.</w:t>
            </w:r>
            <w:r w:rsidR="00797022">
              <w:rPr>
                <w:noProof/>
              </w:rPr>
              <w:tab/>
            </w:r>
            <w:r w:rsidR="00797022" w:rsidRPr="000F5858">
              <w:rPr>
                <w:rStyle w:val="Hyperlink"/>
                <w:rFonts w:cstheme="minorHAnsi"/>
                <w:noProof/>
              </w:rPr>
              <w:t>Results Analysis</w:t>
            </w:r>
            <w:r w:rsidR="00797022">
              <w:rPr>
                <w:noProof/>
                <w:webHidden/>
              </w:rPr>
              <w:tab/>
            </w:r>
            <w:r w:rsidR="00797022">
              <w:rPr>
                <w:noProof/>
                <w:webHidden/>
              </w:rPr>
              <w:fldChar w:fldCharType="begin"/>
            </w:r>
            <w:r w:rsidR="00797022">
              <w:rPr>
                <w:noProof/>
                <w:webHidden/>
              </w:rPr>
              <w:instrText xml:space="preserve"> PAGEREF _Toc480739301 \h </w:instrText>
            </w:r>
            <w:r w:rsidR="00797022">
              <w:rPr>
                <w:noProof/>
                <w:webHidden/>
              </w:rPr>
            </w:r>
            <w:r w:rsidR="00797022">
              <w:rPr>
                <w:noProof/>
                <w:webHidden/>
              </w:rPr>
              <w:fldChar w:fldCharType="separate"/>
            </w:r>
            <w:r w:rsidR="00797022">
              <w:rPr>
                <w:noProof/>
                <w:webHidden/>
              </w:rPr>
              <w:t>3</w:t>
            </w:r>
            <w:r w:rsidR="00797022">
              <w:rPr>
                <w:noProof/>
                <w:webHidden/>
              </w:rPr>
              <w:fldChar w:fldCharType="end"/>
            </w:r>
          </w:hyperlink>
        </w:p>
        <w:p w14:paraId="3F9143E2" w14:textId="1D28E92C" w:rsidR="00797022" w:rsidRDefault="008F0D96">
          <w:pPr>
            <w:pStyle w:val="TOC2"/>
            <w:tabs>
              <w:tab w:val="left" w:pos="880"/>
              <w:tab w:val="right" w:leader="dot" w:pos="9350"/>
            </w:tabs>
            <w:rPr>
              <w:noProof/>
            </w:rPr>
          </w:pPr>
          <w:hyperlink w:anchor="_Toc480739302" w:history="1">
            <w:r w:rsidR="00797022" w:rsidRPr="000F5858">
              <w:rPr>
                <w:rStyle w:val="Hyperlink"/>
                <w:noProof/>
              </w:rPr>
              <w:t>4.1.</w:t>
            </w:r>
            <w:r w:rsidR="00797022">
              <w:rPr>
                <w:noProof/>
              </w:rPr>
              <w:tab/>
            </w:r>
            <w:r w:rsidR="00797022" w:rsidRPr="000F5858">
              <w:rPr>
                <w:rStyle w:val="Hyperlink"/>
                <w:noProof/>
              </w:rPr>
              <w:t>Demographics</w:t>
            </w:r>
            <w:r w:rsidR="00797022">
              <w:rPr>
                <w:noProof/>
                <w:webHidden/>
              </w:rPr>
              <w:tab/>
            </w:r>
            <w:r w:rsidR="00797022">
              <w:rPr>
                <w:noProof/>
                <w:webHidden/>
              </w:rPr>
              <w:fldChar w:fldCharType="begin"/>
            </w:r>
            <w:r w:rsidR="00797022">
              <w:rPr>
                <w:noProof/>
                <w:webHidden/>
              </w:rPr>
              <w:instrText xml:space="preserve"> PAGEREF _Toc480739302 \h </w:instrText>
            </w:r>
            <w:r w:rsidR="00797022">
              <w:rPr>
                <w:noProof/>
                <w:webHidden/>
              </w:rPr>
            </w:r>
            <w:r w:rsidR="00797022">
              <w:rPr>
                <w:noProof/>
                <w:webHidden/>
              </w:rPr>
              <w:fldChar w:fldCharType="separate"/>
            </w:r>
            <w:r w:rsidR="00797022">
              <w:rPr>
                <w:noProof/>
                <w:webHidden/>
              </w:rPr>
              <w:t>4</w:t>
            </w:r>
            <w:r w:rsidR="00797022">
              <w:rPr>
                <w:noProof/>
                <w:webHidden/>
              </w:rPr>
              <w:fldChar w:fldCharType="end"/>
            </w:r>
          </w:hyperlink>
        </w:p>
        <w:p w14:paraId="42E60281" w14:textId="41E60E4D" w:rsidR="00797022" w:rsidRDefault="008F0D96">
          <w:pPr>
            <w:pStyle w:val="TOC3"/>
            <w:tabs>
              <w:tab w:val="right" w:leader="dot" w:pos="9350"/>
            </w:tabs>
            <w:rPr>
              <w:noProof/>
            </w:rPr>
          </w:pPr>
          <w:hyperlink w:anchor="_Toc480739303" w:history="1">
            <w:r w:rsidR="00797022" w:rsidRPr="000F5858">
              <w:rPr>
                <w:rStyle w:val="Hyperlink"/>
                <w:noProof/>
              </w:rPr>
              <w:t>Age Groups</w:t>
            </w:r>
            <w:r w:rsidR="00797022">
              <w:rPr>
                <w:noProof/>
                <w:webHidden/>
              </w:rPr>
              <w:tab/>
            </w:r>
            <w:r w:rsidR="00797022">
              <w:rPr>
                <w:noProof/>
                <w:webHidden/>
              </w:rPr>
              <w:fldChar w:fldCharType="begin"/>
            </w:r>
            <w:r w:rsidR="00797022">
              <w:rPr>
                <w:noProof/>
                <w:webHidden/>
              </w:rPr>
              <w:instrText xml:space="preserve"> PAGEREF _Toc480739303 \h </w:instrText>
            </w:r>
            <w:r w:rsidR="00797022">
              <w:rPr>
                <w:noProof/>
                <w:webHidden/>
              </w:rPr>
            </w:r>
            <w:r w:rsidR="00797022">
              <w:rPr>
                <w:noProof/>
                <w:webHidden/>
              </w:rPr>
              <w:fldChar w:fldCharType="separate"/>
            </w:r>
            <w:r w:rsidR="00797022">
              <w:rPr>
                <w:noProof/>
                <w:webHidden/>
              </w:rPr>
              <w:t>4</w:t>
            </w:r>
            <w:r w:rsidR="00797022">
              <w:rPr>
                <w:noProof/>
                <w:webHidden/>
              </w:rPr>
              <w:fldChar w:fldCharType="end"/>
            </w:r>
          </w:hyperlink>
        </w:p>
        <w:p w14:paraId="0CFADAB2" w14:textId="3641EF26" w:rsidR="00797022" w:rsidRDefault="008F0D96">
          <w:pPr>
            <w:pStyle w:val="TOC3"/>
            <w:tabs>
              <w:tab w:val="right" w:leader="dot" w:pos="9350"/>
            </w:tabs>
            <w:rPr>
              <w:noProof/>
            </w:rPr>
          </w:pPr>
          <w:hyperlink w:anchor="_Toc480739304" w:history="1">
            <w:r w:rsidR="00797022" w:rsidRPr="000F5858">
              <w:rPr>
                <w:rStyle w:val="Hyperlink"/>
                <w:rFonts w:cstheme="minorHAnsi"/>
                <w:noProof/>
              </w:rPr>
              <w:t>Respondents’ Affiliation per ICA-defined Regions</w:t>
            </w:r>
            <w:r w:rsidR="00797022">
              <w:rPr>
                <w:noProof/>
                <w:webHidden/>
              </w:rPr>
              <w:tab/>
            </w:r>
            <w:r w:rsidR="00797022">
              <w:rPr>
                <w:noProof/>
                <w:webHidden/>
              </w:rPr>
              <w:fldChar w:fldCharType="begin"/>
            </w:r>
            <w:r w:rsidR="00797022">
              <w:rPr>
                <w:noProof/>
                <w:webHidden/>
              </w:rPr>
              <w:instrText xml:space="preserve"> PAGEREF _Toc480739304 \h </w:instrText>
            </w:r>
            <w:r w:rsidR="00797022">
              <w:rPr>
                <w:noProof/>
                <w:webHidden/>
              </w:rPr>
            </w:r>
            <w:r w:rsidR="00797022">
              <w:rPr>
                <w:noProof/>
                <w:webHidden/>
              </w:rPr>
              <w:fldChar w:fldCharType="separate"/>
            </w:r>
            <w:r w:rsidR="00797022">
              <w:rPr>
                <w:noProof/>
                <w:webHidden/>
              </w:rPr>
              <w:t>4</w:t>
            </w:r>
            <w:r w:rsidR="00797022">
              <w:rPr>
                <w:noProof/>
                <w:webHidden/>
              </w:rPr>
              <w:fldChar w:fldCharType="end"/>
            </w:r>
          </w:hyperlink>
        </w:p>
        <w:p w14:paraId="0EA48B40" w14:textId="36271991" w:rsidR="00797022" w:rsidRDefault="008F0D96">
          <w:pPr>
            <w:pStyle w:val="TOC3"/>
            <w:tabs>
              <w:tab w:val="right" w:leader="dot" w:pos="9350"/>
            </w:tabs>
            <w:rPr>
              <w:noProof/>
            </w:rPr>
          </w:pPr>
          <w:hyperlink w:anchor="_Toc480739305" w:history="1">
            <w:r w:rsidR="00797022" w:rsidRPr="000F5858">
              <w:rPr>
                <w:rStyle w:val="Hyperlink"/>
                <w:noProof/>
              </w:rPr>
              <w:t>Levels of Professional Education</w:t>
            </w:r>
            <w:r w:rsidR="00797022">
              <w:rPr>
                <w:noProof/>
                <w:webHidden/>
              </w:rPr>
              <w:tab/>
            </w:r>
            <w:r w:rsidR="00797022">
              <w:rPr>
                <w:noProof/>
                <w:webHidden/>
              </w:rPr>
              <w:fldChar w:fldCharType="begin"/>
            </w:r>
            <w:r w:rsidR="00797022">
              <w:rPr>
                <w:noProof/>
                <w:webHidden/>
              </w:rPr>
              <w:instrText xml:space="preserve"> PAGEREF _Toc480739305 \h </w:instrText>
            </w:r>
            <w:r w:rsidR="00797022">
              <w:rPr>
                <w:noProof/>
                <w:webHidden/>
              </w:rPr>
            </w:r>
            <w:r w:rsidR="00797022">
              <w:rPr>
                <w:noProof/>
                <w:webHidden/>
              </w:rPr>
              <w:fldChar w:fldCharType="separate"/>
            </w:r>
            <w:r w:rsidR="00797022">
              <w:rPr>
                <w:noProof/>
                <w:webHidden/>
              </w:rPr>
              <w:t>5</w:t>
            </w:r>
            <w:r w:rsidR="00797022">
              <w:rPr>
                <w:noProof/>
                <w:webHidden/>
              </w:rPr>
              <w:fldChar w:fldCharType="end"/>
            </w:r>
          </w:hyperlink>
        </w:p>
        <w:p w14:paraId="597ECCA6" w14:textId="33BDF818" w:rsidR="00797022" w:rsidRDefault="008F0D96">
          <w:pPr>
            <w:pStyle w:val="TOC2"/>
            <w:tabs>
              <w:tab w:val="left" w:pos="880"/>
              <w:tab w:val="right" w:leader="dot" w:pos="9350"/>
            </w:tabs>
            <w:rPr>
              <w:noProof/>
            </w:rPr>
          </w:pPr>
          <w:hyperlink w:anchor="_Toc480739306" w:history="1">
            <w:r w:rsidR="00797022" w:rsidRPr="000F5858">
              <w:rPr>
                <w:rStyle w:val="Hyperlink"/>
                <w:noProof/>
              </w:rPr>
              <w:t>4.2.</w:t>
            </w:r>
            <w:r w:rsidR="00797022">
              <w:rPr>
                <w:noProof/>
              </w:rPr>
              <w:tab/>
            </w:r>
            <w:r w:rsidR="00797022" w:rsidRPr="000F5858">
              <w:rPr>
                <w:rStyle w:val="Hyperlink"/>
                <w:noProof/>
              </w:rPr>
              <w:t>Employment</w:t>
            </w:r>
            <w:r w:rsidR="00797022">
              <w:rPr>
                <w:noProof/>
                <w:webHidden/>
              </w:rPr>
              <w:tab/>
            </w:r>
            <w:r w:rsidR="00797022">
              <w:rPr>
                <w:noProof/>
                <w:webHidden/>
              </w:rPr>
              <w:fldChar w:fldCharType="begin"/>
            </w:r>
            <w:r w:rsidR="00797022">
              <w:rPr>
                <w:noProof/>
                <w:webHidden/>
              </w:rPr>
              <w:instrText xml:space="preserve"> PAGEREF _Toc480739306 \h </w:instrText>
            </w:r>
            <w:r w:rsidR="00797022">
              <w:rPr>
                <w:noProof/>
                <w:webHidden/>
              </w:rPr>
            </w:r>
            <w:r w:rsidR="00797022">
              <w:rPr>
                <w:noProof/>
                <w:webHidden/>
              </w:rPr>
              <w:fldChar w:fldCharType="separate"/>
            </w:r>
            <w:r w:rsidR="00797022">
              <w:rPr>
                <w:noProof/>
                <w:webHidden/>
              </w:rPr>
              <w:t>6</w:t>
            </w:r>
            <w:r w:rsidR="00797022">
              <w:rPr>
                <w:noProof/>
                <w:webHidden/>
              </w:rPr>
              <w:fldChar w:fldCharType="end"/>
            </w:r>
          </w:hyperlink>
        </w:p>
        <w:p w14:paraId="707DD132" w14:textId="25C3ADA8" w:rsidR="00797022" w:rsidRDefault="008F0D96">
          <w:pPr>
            <w:pStyle w:val="TOC3"/>
            <w:tabs>
              <w:tab w:val="right" w:leader="dot" w:pos="9350"/>
            </w:tabs>
            <w:rPr>
              <w:noProof/>
            </w:rPr>
          </w:pPr>
          <w:hyperlink w:anchor="_Toc480739307" w:history="1">
            <w:r w:rsidR="00797022" w:rsidRPr="000F5858">
              <w:rPr>
                <w:rStyle w:val="Hyperlink"/>
                <w:noProof/>
              </w:rPr>
              <w:t>Diverse Job Titles Held by NPs Surveyed (from responses in English)</w:t>
            </w:r>
            <w:r w:rsidR="00797022">
              <w:rPr>
                <w:noProof/>
                <w:webHidden/>
              </w:rPr>
              <w:tab/>
            </w:r>
            <w:r w:rsidR="00797022">
              <w:rPr>
                <w:noProof/>
                <w:webHidden/>
              </w:rPr>
              <w:fldChar w:fldCharType="begin"/>
            </w:r>
            <w:r w:rsidR="00797022">
              <w:rPr>
                <w:noProof/>
                <w:webHidden/>
              </w:rPr>
              <w:instrText xml:space="preserve"> PAGEREF _Toc480739307 \h </w:instrText>
            </w:r>
            <w:r w:rsidR="00797022">
              <w:rPr>
                <w:noProof/>
                <w:webHidden/>
              </w:rPr>
            </w:r>
            <w:r w:rsidR="00797022">
              <w:rPr>
                <w:noProof/>
                <w:webHidden/>
              </w:rPr>
              <w:fldChar w:fldCharType="separate"/>
            </w:r>
            <w:r w:rsidR="00797022">
              <w:rPr>
                <w:noProof/>
                <w:webHidden/>
              </w:rPr>
              <w:t>6</w:t>
            </w:r>
            <w:r w:rsidR="00797022">
              <w:rPr>
                <w:noProof/>
                <w:webHidden/>
              </w:rPr>
              <w:fldChar w:fldCharType="end"/>
            </w:r>
          </w:hyperlink>
        </w:p>
        <w:p w14:paraId="25CF63A7" w14:textId="3E28C74A" w:rsidR="00797022" w:rsidRDefault="008F0D96">
          <w:pPr>
            <w:pStyle w:val="TOC3"/>
            <w:tabs>
              <w:tab w:val="right" w:leader="dot" w:pos="9350"/>
            </w:tabs>
            <w:rPr>
              <w:noProof/>
            </w:rPr>
          </w:pPr>
          <w:hyperlink w:anchor="_Toc480739308" w:history="1">
            <w:r w:rsidR="00797022" w:rsidRPr="000F5858">
              <w:rPr>
                <w:rStyle w:val="Hyperlink"/>
                <w:noProof/>
              </w:rPr>
              <w:t>Length of Time from Graduation to First Employment</w:t>
            </w:r>
            <w:r w:rsidR="00797022">
              <w:rPr>
                <w:noProof/>
                <w:webHidden/>
              </w:rPr>
              <w:tab/>
            </w:r>
            <w:r w:rsidR="00797022">
              <w:rPr>
                <w:noProof/>
                <w:webHidden/>
              </w:rPr>
              <w:fldChar w:fldCharType="begin"/>
            </w:r>
            <w:r w:rsidR="00797022">
              <w:rPr>
                <w:noProof/>
                <w:webHidden/>
              </w:rPr>
              <w:instrText xml:space="preserve"> PAGEREF _Toc480739308 \h </w:instrText>
            </w:r>
            <w:r w:rsidR="00797022">
              <w:rPr>
                <w:noProof/>
                <w:webHidden/>
              </w:rPr>
            </w:r>
            <w:r w:rsidR="00797022">
              <w:rPr>
                <w:noProof/>
                <w:webHidden/>
              </w:rPr>
              <w:fldChar w:fldCharType="separate"/>
            </w:r>
            <w:r w:rsidR="00797022">
              <w:rPr>
                <w:noProof/>
                <w:webHidden/>
              </w:rPr>
              <w:t>7</w:t>
            </w:r>
            <w:r w:rsidR="00797022">
              <w:rPr>
                <w:noProof/>
                <w:webHidden/>
              </w:rPr>
              <w:fldChar w:fldCharType="end"/>
            </w:r>
          </w:hyperlink>
        </w:p>
        <w:p w14:paraId="202EB425" w14:textId="46D64DE4" w:rsidR="00797022" w:rsidRDefault="008F0D96">
          <w:pPr>
            <w:pStyle w:val="TOC3"/>
            <w:tabs>
              <w:tab w:val="right" w:leader="dot" w:pos="9350"/>
            </w:tabs>
            <w:rPr>
              <w:noProof/>
            </w:rPr>
          </w:pPr>
          <w:hyperlink w:anchor="_Toc480739309" w:history="1">
            <w:r w:rsidR="00797022" w:rsidRPr="000F5858">
              <w:rPr>
                <w:rStyle w:val="Hyperlink"/>
                <w:noProof/>
              </w:rPr>
              <w:t>What is Critical to Achieving Employment</w:t>
            </w:r>
            <w:r w:rsidR="00797022">
              <w:rPr>
                <w:noProof/>
                <w:webHidden/>
              </w:rPr>
              <w:tab/>
            </w:r>
            <w:r w:rsidR="00797022">
              <w:rPr>
                <w:noProof/>
                <w:webHidden/>
              </w:rPr>
              <w:fldChar w:fldCharType="begin"/>
            </w:r>
            <w:r w:rsidR="00797022">
              <w:rPr>
                <w:noProof/>
                <w:webHidden/>
              </w:rPr>
              <w:instrText xml:space="preserve"> PAGEREF _Toc480739309 \h </w:instrText>
            </w:r>
            <w:r w:rsidR="00797022">
              <w:rPr>
                <w:noProof/>
                <w:webHidden/>
              </w:rPr>
            </w:r>
            <w:r w:rsidR="00797022">
              <w:rPr>
                <w:noProof/>
                <w:webHidden/>
              </w:rPr>
              <w:fldChar w:fldCharType="separate"/>
            </w:r>
            <w:r w:rsidR="00797022">
              <w:rPr>
                <w:noProof/>
                <w:webHidden/>
              </w:rPr>
              <w:t>8</w:t>
            </w:r>
            <w:r w:rsidR="00797022">
              <w:rPr>
                <w:noProof/>
                <w:webHidden/>
              </w:rPr>
              <w:fldChar w:fldCharType="end"/>
            </w:r>
          </w:hyperlink>
        </w:p>
        <w:p w14:paraId="3AC1A4F1" w14:textId="6615E2CB" w:rsidR="00797022" w:rsidRDefault="008F0D96">
          <w:pPr>
            <w:pStyle w:val="TOC3"/>
            <w:tabs>
              <w:tab w:val="right" w:leader="dot" w:pos="9350"/>
            </w:tabs>
            <w:rPr>
              <w:noProof/>
            </w:rPr>
          </w:pPr>
          <w:hyperlink w:anchor="_Toc480739310" w:history="1">
            <w:r w:rsidR="00797022" w:rsidRPr="000F5858">
              <w:rPr>
                <w:rStyle w:val="Hyperlink"/>
                <w:rFonts w:eastAsia="Arial Unicode MS"/>
                <w:noProof/>
              </w:rPr>
              <w:t>Job Satisfaction</w:t>
            </w:r>
            <w:r w:rsidR="00797022">
              <w:rPr>
                <w:noProof/>
                <w:webHidden/>
              </w:rPr>
              <w:tab/>
            </w:r>
            <w:r w:rsidR="00797022">
              <w:rPr>
                <w:noProof/>
                <w:webHidden/>
              </w:rPr>
              <w:fldChar w:fldCharType="begin"/>
            </w:r>
            <w:r w:rsidR="00797022">
              <w:rPr>
                <w:noProof/>
                <w:webHidden/>
              </w:rPr>
              <w:instrText xml:space="preserve"> PAGEREF _Toc480739310 \h </w:instrText>
            </w:r>
            <w:r w:rsidR="00797022">
              <w:rPr>
                <w:noProof/>
                <w:webHidden/>
              </w:rPr>
            </w:r>
            <w:r w:rsidR="00797022">
              <w:rPr>
                <w:noProof/>
                <w:webHidden/>
              </w:rPr>
              <w:fldChar w:fldCharType="separate"/>
            </w:r>
            <w:r w:rsidR="00797022">
              <w:rPr>
                <w:noProof/>
                <w:webHidden/>
              </w:rPr>
              <w:t>8</w:t>
            </w:r>
            <w:r w:rsidR="00797022">
              <w:rPr>
                <w:noProof/>
                <w:webHidden/>
              </w:rPr>
              <w:fldChar w:fldCharType="end"/>
            </w:r>
          </w:hyperlink>
        </w:p>
        <w:p w14:paraId="31E17F8D" w14:textId="4B0F002C" w:rsidR="00797022" w:rsidRDefault="008F0D96">
          <w:pPr>
            <w:pStyle w:val="TOC2"/>
            <w:tabs>
              <w:tab w:val="left" w:pos="880"/>
              <w:tab w:val="right" w:leader="dot" w:pos="9350"/>
            </w:tabs>
            <w:rPr>
              <w:noProof/>
            </w:rPr>
          </w:pPr>
          <w:hyperlink w:anchor="_Toc480739311" w:history="1">
            <w:r w:rsidR="00797022" w:rsidRPr="000F5858">
              <w:rPr>
                <w:rStyle w:val="Hyperlink"/>
                <w:noProof/>
              </w:rPr>
              <w:t>4.3.</w:t>
            </w:r>
            <w:r w:rsidR="00797022">
              <w:rPr>
                <w:noProof/>
              </w:rPr>
              <w:tab/>
            </w:r>
            <w:r w:rsidR="00797022" w:rsidRPr="000F5858">
              <w:rPr>
                <w:rStyle w:val="Hyperlink"/>
                <w:noProof/>
              </w:rPr>
              <w:t>Career &amp; Career Development</w:t>
            </w:r>
            <w:r w:rsidR="00797022">
              <w:rPr>
                <w:noProof/>
                <w:webHidden/>
              </w:rPr>
              <w:tab/>
            </w:r>
            <w:r w:rsidR="00797022">
              <w:rPr>
                <w:noProof/>
                <w:webHidden/>
              </w:rPr>
              <w:fldChar w:fldCharType="begin"/>
            </w:r>
            <w:r w:rsidR="00797022">
              <w:rPr>
                <w:noProof/>
                <w:webHidden/>
              </w:rPr>
              <w:instrText xml:space="preserve"> PAGEREF _Toc480739311 \h </w:instrText>
            </w:r>
            <w:r w:rsidR="00797022">
              <w:rPr>
                <w:noProof/>
                <w:webHidden/>
              </w:rPr>
            </w:r>
            <w:r w:rsidR="00797022">
              <w:rPr>
                <w:noProof/>
                <w:webHidden/>
              </w:rPr>
              <w:fldChar w:fldCharType="separate"/>
            </w:r>
            <w:r w:rsidR="00797022">
              <w:rPr>
                <w:noProof/>
                <w:webHidden/>
              </w:rPr>
              <w:t>11</w:t>
            </w:r>
            <w:r w:rsidR="00797022">
              <w:rPr>
                <w:noProof/>
                <w:webHidden/>
              </w:rPr>
              <w:fldChar w:fldCharType="end"/>
            </w:r>
          </w:hyperlink>
        </w:p>
        <w:p w14:paraId="32E7216F" w14:textId="66E09ADA" w:rsidR="00797022" w:rsidRDefault="008F0D96">
          <w:pPr>
            <w:pStyle w:val="TOC3"/>
            <w:tabs>
              <w:tab w:val="right" w:leader="dot" w:pos="9350"/>
            </w:tabs>
            <w:rPr>
              <w:noProof/>
            </w:rPr>
          </w:pPr>
          <w:hyperlink w:anchor="_Toc480739312" w:history="1">
            <w:r w:rsidR="00797022" w:rsidRPr="000F5858">
              <w:rPr>
                <w:rStyle w:val="Hyperlink"/>
                <w:noProof/>
              </w:rPr>
              <w:t>Training and Training Needs</w:t>
            </w:r>
            <w:r w:rsidR="00797022">
              <w:rPr>
                <w:noProof/>
                <w:webHidden/>
              </w:rPr>
              <w:tab/>
            </w:r>
            <w:r w:rsidR="00797022">
              <w:rPr>
                <w:noProof/>
                <w:webHidden/>
              </w:rPr>
              <w:fldChar w:fldCharType="begin"/>
            </w:r>
            <w:r w:rsidR="00797022">
              <w:rPr>
                <w:noProof/>
                <w:webHidden/>
              </w:rPr>
              <w:instrText xml:space="preserve"> PAGEREF _Toc480739312 \h </w:instrText>
            </w:r>
            <w:r w:rsidR="00797022">
              <w:rPr>
                <w:noProof/>
                <w:webHidden/>
              </w:rPr>
            </w:r>
            <w:r w:rsidR="00797022">
              <w:rPr>
                <w:noProof/>
                <w:webHidden/>
              </w:rPr>
              <w:fldChar w:fldCharType="separate"/>
            </w:r>
            <w:r w:rsidR="00797022">
              <w:rPr>
                <w:noProof/>
                <w:webHidden/>
              </w:rPr>
              <w:t>11</w:t>
            </w:r>
            <w:r w:rsidR="00797022">
              <w:rPr>
                <w:noProof/>
                <w:webHidden/>
              </w:rPr>
              <w:fldChar w:fldCharType="end"/>
            </w:r>
          </w:hyperlink>
        </w:p>
        <w:p w14:paraId="67FA77AA" w14:textId="4A16CB47" w:rsidR="00797022" w:rsidRDefault="008F0D96">
          <w:pPr>
            <w:pStyle w:val="TOC3"/>
            <w:tabs>
              <w:tab w:val="right" w:leader="dot" w:pos="9350"/>
            </w:tabs>
            <w:rPr>
              <w:noProof/>
            </w:rPr>
          </w:pPr>
          <w:hyperlink w:anchor="_Toc480739313" w:history="1">
            <w:r w:rsidR="00797022" w:rsidRPr="000F5858">
              <w:rPr>
                <w:rStyle w:val="Hyperlink"/>
                <w:noProof/>
              </w:rPr>
              <w:t>Mentorship</w:t>
            </w:r>
            <w:r w:rsidR="00797022">
              <w:rPr>
                <w:noProof/>
                <w:webHidden/>
              </w:rPr>
              <w:tab/>
            </w:r>
            <w:r w:rsidR="00797022">
              <w:rPr>
                <w:noProof/>
                <w:webHidden/>
              </w:rPr>
              <w:fldChar w:fldCharType="begin"/>
            </w:r>
            <w:r w:rsidR="00797022">
              <w:rPr>
                <w:noProof/>
                <w:webHidden/>
              </w:rPr>
              <w:instrText xml:space="preserve"> PAGEREF _Toc480739313 \h </w:instrText>
            </w:r>
            <w:r w:rsidR="00797022">
              <w:rPr>
                <w:noProof/>
                <w:webHidden/>
              </w:rPr>
            </w:r>
            <w:r w:rsidR="00797022">
              <w:rPr>
                <w:noProof/>
                <w:webHidden/>
              </w:rPr>
              <w:fldChar w:fldCharType="separate"/>
            </w:r>
            <w:r w:rsidR="00797022">
              <w:rPr>
                <w:noProof/>
                <w:webHidden/>
              </w:rPr>
              <w:t>13</w:t>
            </w:r>
            <w:r w:rsidR="00797022">
              <w:rPr>
                <w:noProof/>
                <w:webHidden/>
              </w:rPr>
              <w:fldChar w:fldCharType="end"/>
            </w:r>
          </w:hyperlink>
        </w:p>
        <w:p w14:paraId="0ECD9485" w14:textId="3BAC08EC" w:rsidR="00797022" w:rsidRDefault="008F0D96">
          <w:pPr>
            <w:pStyle w:val="TOC3"/>
            <w:tabs>
              <w:tab w:val="right" w:leader="dot" w:pos="9350"/>
            </w:tabs>
            <w:rPr>
              <w:noProof/>
            </w:rPr>
          </w:pPr>
          <w:hyperlink w:anchor="_Toc480739314" w:history="1">
            <w:r w:rsidR="00797022" w:rsidRPr="000F5858">
              <w:rPr>
                <w:rStyle w:val="Hyperlink"/>
                <w:noProof/>
              </w:rPr>
              <w:t>Advocacy for the Profession: Select Qualitative Comments</w:t>
            </w:r>
            <w:r w:rsidR="00797022">
              <w:rPr>
                <w:noProof/>
                <w:webHidden/>
              </w:rPr>
              <w:tab/>
            </w:r>
            <w:r w:rsidR="00797022">
              <w:rPr>
                <w:noProof/>
                <w:webHidden/>
              </w:rPr>
              <w:fldChar w:fldCharType="begin"/>
            </w:r>
            <w:r w:rsidR="00797022">
              <w:rPr>
                <w:noProof/>
                <w:webHidden/>
              </w:rPr>
              <w:instrText xml:space="preserve"> PAGEREF _Toc480739314 \h </w:instrText>
            </w:r>
            <w:r w:rsidR="00797022">
              <w:rPr>
                <w:noProof/>
                <w:webHidden/>
              </w:rPr>
            </w:r>
            <w:r w:rsidR="00797022">
              <w:rPr>
                <w:noProof/>
                <w:webHidden/>
              </w:rPr>
              <w:fldChar w:fldCharType="separate"/>
            </w:r>
            <w:r w:rsidR="00797022">
              <w:rPr>
                <w:noProof/>
                <w:webHidden/>
              </w:rPr>
              <w:t>14</w:t>
            </w:r>
            <w:r w:rsidR="00797022">
              <w:rPr>
                <w:noProof/>
                <w:webHidden/>
              </w:rPr>
              <w:fldChar w:fldCharType="end"/>
            </w:r>
          </w:hyperlink>
        </w:p>
        <w:p w14:paraId="7FC76B09" w14:textId="1EC1788D" w:rsidR="00797022" w:rsidRDefault="008F0D96">
          <w:pPr>
            <w:pStyle w:val="TOC3"/>
            <w:tabs>
              <w:tab w:val="right" w:leader="dot" w:pos="9350"/>
            </w:tabs>
            <w:rPr>
              <w:noProof/>
            </w:rPr>
          </w:pPr>
          <w:hyperlink w:anchor="_Toc480739315" w:history="1">
            <w:r w:rsidR="00797022" w:rsidRPr="000F5858">
              <w:rPr>
                <w:rStyle w:val="Hyperlink"/>
                <w:noProof/>
              </w:rPr>
              <w:t>Professional Network</w:t>
            </w:r>
            <w:r w:rsidR="00797022">
              <w:rPr>
                <w:noProof/>
                <w:webHidden/>
              </w:rPr>
              <w:tab/>
            </w:r>
            <w:r w:rsidR="00797022">
              <w:rPr>
                <w:noProof/>
                <w:webHidden/>
              </w:rPr>
              <w:fldChar w:fldCharType="begin"/>
            </w:r>
            <w:r w:rsidR="00797022">
              <w:rPr>
                <w:noProof/>
                <w:webHidden/>
              </w:rPr>
              <w:instrText xml:space="preserve"> PAGEREF _Toc480739315 \h </w:instrText>
            </w:r>
            <w:r w:rsidR="00797022">
              <w:rPr>
                <w:noProof/>
                <w:webHidden/>
              </w:rPr>
            </w:r>
            <w:r w:rsidR="00797022">
              <w:rPr>
                <w:noProof/>
                <w:webHidden/>
              </w:rPr>
              <w:fldChar w:fldCharType="separate"/>
            </w:r>
            <w:r w:rsidR="00797022">
              <w:rPr>
                <w:noProof/>
                <w:webHidden/>
              </w:rPr>
              <w:t>15</w:t>
            </w:r>
            <w:r w:rsidR="00797022">
              <w:rPr>
                <w:noProof/>
                <w:webHidden/>
              </w:rPr>
              <w:fldChar w:fldCharType="end"/>
            </w:r>
          </w:hyperlink>
        </w:p>
        <w:p w14:paraId="2062255E" w14:textId="18139D6A" w:rsidR="00797022" w:rsidRDefault="008F0D96">
          <w:pPr>
            <w:pStyle w:val="TOC2"/>
            <w:tabs>
              <w:tab w:val="left" w:pos="660"/>
              <w:tab w:val="right" w:leader="dot" w:pos="9350"/>
            </w:tabs>
            <w:rPr>
              <w:noProof/>
            </w:rPr>
          </w:pPr>
          <w:hyperlink w:anchor="_Toc480739316" w:history="1">
            <w:r w:rsidR="00797022" w:rsidRPr="000F5858">
              <w:rPr>
                <w:rStyle w:val="Hyperlink"/>
                <w:noProof/>
              </w:rPr>
              <w:t>5.</w:t>
            </w:r>
            <w:r w:rsidR="00797022">
              <w:rPr>
                <w:noProof/>
              </w:rPr>
              <w:tab/>
            </w:r>
            <w:r w:rsidR="00797022" w:rsidRPr="000F5858">
              <w:rPr>
                <w:rStyle w:val="Hyperlink"/>
                <w:noProof/>
              </w:rPr>
              <w:t>Conclusion</w:t>
            </w:r>
            <w:r w:rsidR="00797022">
              <w:rPr>
                <w:noProof/>
                <w:webHidden/>
              </w:rPr>
              <w:tab/>
            </w:r>
            <w:r w:rsidR="00797022">
              <w:rPr>
                <w:noProof/>
                <w:webHidden/>
              </w:rPr>
              <w:fldChar w:fldCharType="begin"/>
            </w:r>
            <w:r w:rsidR="00797022">
              <w:rPr>
                <w:noProof/>
                <w:webHidden/>
              </w:rPr>
              <w:instrText xml:space="preserve"> PAGEREF _Toc480739316 \h </w:instrText>
            </w:r>
            <w:r w:rsidR="00797022">
              <w:rPr>
                <w:noProof/>
                <w:webHidden/>
              </w:rPr>
            </w:r>
            <w:r w:rsidR="00797022">
              <w:rPr>
                <w:noProof/>
                <w:webHidden/>
              </w:rPr>
              <w:fldChar w:fldCharType="separate"/>
            </w:r>
            <w:r w:rsidR="00797022">
              <w:rPr>
                <w:noProof/>
                <w:webHidden/>
              </w:rPr>
              <w:t>17</w:t>
            </w:r>
            <w:r w:rsidR="00797022">
              <w:rPr>
                <w:noProof/>
                <w:webHidden/>
              </w:rPr>
              <w:fldChar w:fldCharType="end"/>
            </w:r>
          </w:hyperlink>
        </w:p>
        <w:p w14:paraId="70404C9B" w14:textId="3FEFD441" w:rsidR="00797022" w:rsidRDefault="008F0D96">
          <w:pPr>
            <w:pStyle w:val="TOC2"/>
            <w:tabs>
              <w:tab w:val="left" w:pos="880"/>
              <w:tab w:val="right" w:leader="dot" w:pos="9350"/>
            </w:tabs>
            <w:rPr>
              <w:noProof/>
            </w:rPr>
          </w:pPr>
          <w:hyperlink w:anchor="_Toc480739317" w:history="1">
            <w:r w:rsidR="00797022" w:rsidRPr="000F5858">
              <w:rPr>
                <w:rStyle w:val="Hyperlink"/>
                <w:noProof/>
              </w:rPr>
              <w:t>5.1.</w:t>
            </w:r>
            <w:r w:rsidR="00797022">
              <w:rPr>
                <w:noProof/>
              </w:rPr>
              <w:tab/>
            </w:r>
            <w:r w:rsidR="00797022" w:rsidRPr="000F5858">
              <w:rPr>
                <w:rStyle w:val="Hyperlink"/>
                <w:noProof/>
              </w:rPr>
              <w:t>Actions to be Completed by the NP Programme</w:t>
            </w:r>
            <w:r w:rsidR="00797022">
              <w:rPr>
                <w:noProof/>
                <w:webHidden/>
              </w:rPr>
              <w:tab/>
            </w:r>
            <w:r w:rsidR="00797022">
              <w:rPr>
                <w:noProof/>
                <w:webHidden/>
              </w:rPr>
              <w:fldChar w:fldCharType="begin"/>
            </w:r>
            <w:r w:rsidR="00797022">
              <w:rPr>
                <w:noProof/>
                <w:webHidden/>
              </w:rPr>
              <w:instrText xml:space="preserve"> PAGEREF _Toc480739317 \h </w:instrText>
            </w:r>
            <w:r w:rsidR="00797022">
              <w:rPr>
                <w:noProof/>
                <w:webHidden/>
              </w:rPr>
            </w:r>
            <w:r w:rsidR="00797022">
              <w:rPr>
                <w:noProof/>
                <w:webHidden/>
              </w:rPr>
              <w:fldChar w:fldCharType="separate"/>
            </w:r>
            <w:r w:rsidR="00797022">
              <w:rPr>
                <w:noProof/>
                <w:webHidden/>
              </w:rPr>
              <w:t>18</w:t>
            </w:r>
            <w:r w:rsidR="00797022">
              <w:rPr>
                <w:noProof/>
                <w:webHidden/>
              </w:rPr>
              <w:fldChar w:fldCharType="end"/>
            </w:r>
          </w:hyperlink>
        </w:p>
        <w:p w14:paraId="6DC7BEC2" w14:textId="10DB2071" w:rsidR="00797022" w:rsidRDefault="008F0D96">
          <w:pPr>
            <w:pStyle w:val="TOC2"/>
            <w:tabs>
              <w:tab w:val="left" w:pos="880"/>
              <w:tab w:val="right" w:leader="dot" w:pos="9350"/>
            </w:tabs>
            <w:rPr>
              <w:noProof/>
            </w:rPr>
          </w:pPr>
          <w:hyperlink w:anchor="_Toc480739318" w:history="1">
            <w:r w:rsidR="00797022" w:rsidRPr="000F5858">
              <w:rPr>
                <w:rStyle w:val="Hyperlink"/>
                <w:noProof/>
              </w:rPr>
              <w:t>5.2.</w:t>
            </w:r>
            <w:r w:rsidR="00797022">
              <w:rPr>
                <w:noProof/>
              </w:rPr>
              <w:tab/>
            </w:r>
            <w:r w:rsidR="00797022" w:rsidRPr="000F5858">
              <w:rPr>
                <w:rStyle w:val="Hyperlink"/>
                <w:noProof/>
              </w:rPr>
              <w:t>Recommendations for ICA</w:t>
            </w:r>
            <w:r w:rsidR="00797022">
              <w:rPr>
                <w:noProof/>
                <w:webHidden/>
              </w:rPr>
              <w:tab/>
            </w:r>
            <w:r w:rsidR="00797022">
              <w:rPr>
                <w:noProof/>
                <w:webHidden/>
              </w:rPr>
              <w:fldChar w:fldCharType="begin"/>
            </w:r>
            <w:r w:rsidR="00797022">
              <w:rPr>
                <w:noProof/>
                <w:webHidden/>
              </w:rPr>
              <w:instrText xml:space="preserve"> PAGEREF _Toc480739318 \h </w:instrText>
            </w:r>
            <w:r w:rsidR="00797022">
              <w:rPr>
                <w:noProof/>
                <w:webHidden/>
              </w:rPr>
            </w:r>
            <w:r w:rsidR="00797022">
              <w:rPr>
                <w:noProof/>
                <w:webHidden/>
              </w:rPr>
              <w:fldChar w:fldCharType="separate"/>
            </w:r>
            <w:r w:rsidR="00797022">
              <w:rPr>
                <w:noProof/>
                <w:webHidden/>
              </w:rPr>
              <w:t>26</w:t>
            </w:r>
            <w:r w:rsidR="00797022">
              <w:rPr>
                <w:noProof/>
                <w:webHidden/>
              </w:rPr>
              <w:fldChar w:fldCharType="end"/>
            </w:r>
          </w:hyperlink>
        </w:p>
        <w:p w14:paraId="22EDFA69" w14:textId="777028FE" w:rsidR="00797022" w:rsidRDefault="008F0D96">
          <w:pPr>
            <w:pStyle w:val="TOC2"/>
            <w:tabs>
              <w:tab w:val="left" w:pos="660"/>
              <w:tab w:val="right" w:leader="dot" w:pos="9350"/>
            </w:tabs>
            <w:rPr>
              <w:noProof/>
            </w:rPr>
          </w:pPr>
          <w:hyperlink w:anchor="_Toc480739319" w:history="1">
            <w:r w:rsidR="00797022" w:rsidRPr="000F5858">
              <w:rPr>
                <w:rStyle w:val="Hyperlink"/>
                <w:noProof/>
                <w:lang w:val="en-GB"/>
              </w:rPr>
              <w:t>6.</w:t>
            </w:r>
            <w:r w:rsidR="00797022">
              <w:rPr>
                <w:noProof/>
              </w:rPr>
              <w:tab/>
            </w:r>
            <w:r w:rsidR="00797022" w:rsidRPr="000F5858">
              <w:rPr>
                <w:rStyle w:val="Hyperlink"/>
                <w:noProof/>
                <w:lang w:val="en-GB"/>
              </w:rPr>
              <w:t>Credit, Versions Authority and Disclaimer</w:t>
            </w:r>
            <w:r w:rsidR="00797022">
              <w:rPr>
                <w:noProof/>
                <w:webHidden/>
              </w:rPr>
              <w:tab/>
            </w:r>
            <w:r w:rsidR="00797022">
              <w:rPr>
                <w:noProof/>
                <w:webHidden/>
              </w:rPr>
              <w:fldChar w:fldCharType="begin"/>
            </w:r>
            <w:r w:rsidR="00797022">
              <w:rPr>
                <w:noProof/>
                <w:webHidden/>
              </w:rPr>
              <w:instrText xml:space="preserve"> PAGEREF _Toc480739319 \h </w:instrText>
            </w:r>
            <w:r w:rsidR="00797022">
              <w:rPr>
                <w:noProof/>
                <w:webHidden/>
              </w:rPr>
            </w:r>
            <w:r w:rsidR="00797022">
              <w:rPr>
                <w:noProof/>
                <w:webHidden/>
              </w:rPr>
              <w:fldChar w:fldCharType="separate"/>
            </w:r>
            <w:r w:rsidR="00797022">
              <w:rPr>
                <w:noProof/>
                <w:webHidden/>
              </w:rPr>
              <w:t>26</w:t>
            </w:r>
            <w:r w:rsidR="00797022">
              <w:rPr>
                <w:noProof/>
                <w:webHidden/>
              </w:rPr>
              <w:fldChar w:fldCharType="end"/>
            </w:r>
          </w:hyperlink>
        </w:p>
        <w:p w14:paraId="1EAC5135" w14:textId="3DC82BD5" w:rsidR="00797022" w:rsidRDefault="008F0D96">
          <w:pPr>
            <w:pStyle w:val="TOC2"/>
            <w:tabs>
              <w:tab w:val="left" w:pos="660"/>
              <w:tab w:val="right" w:leader="dot" w:pos="9350"/>
            </w:tabs>
            <w:rPr>
              <w:noProof/>
            </w:rPr>
          </w:pPr>
          <w:hyperlink w:anchor="_Toc480739320" w:history="1">
            <w:r w:rsidR="00797022" w:rsidRPr="000F5858">
              <w:rPr>
                <w:rStyle w:val="Hyperlink"/>
                <w:rFonts w:cstheme="minorHAnsi"/>
                <w:noProof/>
                <w:lang w:val="en-GB"/>
              </w:rPr>
              <w:t>7.</w:t>
            </w:r>
            <w:r w:rsidR="00797022">
              <w:rPr>
                <w:noProof/>
              </w:rPr>
              <w:tab/>
            </w:r>
            <w:r w:rsidR="00797022" w:rsidRPr="000F5858">
              <w:rPr>
                <w:rStyle w:val="Hyperlink"/>
                <w:rFonts w:cstheme="minorHAnsi"/>
                <w:noProof/>
                <w:lang w:val="en-GB"/>
              </w:rPr>
              <w:t>Annex 1 - Survey Questions (See Attached)</w:t>
            </w:r>
            <w:r w:rsidR="00797022">
              <w:rPr>
                <w:noProof/>
                <w:webHidden/>
              </w:rPr>
              <w:tab/>
            </w:r>
            <w:r w:rsidR="00797022">
              <w:rPr>
                <w:noProof/>
                <w:webHidden/>
              </w:rPr>
              <w:fldChar w:fldCharType="begin"/>
            </w:r>
            <w:r w:rsidR="00797022">
              <w:rPr>
                <w:noProof/>
                <w:webHidden/>
              </w:rPr>
              <w:instrText xml:space="preserve"> PAGEREF _Toc480739320 \h </w:instrText>
            </w:r>
            <w:r w:rsidR="00797022">
              <w:rPr>
                <w:noProof/>
                <w:webHidden/>
              </w:rPr>
            </w:r>
            <w:r w:rsidR="00797022">
              <w:rPr>
                <w:noProof/>
                <w:webHidden/>
              </w:rPr>
              <w:fldChar w:fldCharType="separate"/>
            </w:r>
            <w:r w:rsidR="00797022">
              <w:rPr>
                <w:noProof/>
                <w:webHidden/>
              </w:rPr>
              <w:t>26</w:t>
            </w:r>
            <w:r w:rsidR="00797022">
              <w:rPr>
                <w:noProof/>
                <w:webHidden/>
              </w:rPr>
              <w:fldChar w:fldCharType="end"/>
            </w:r>
          </w:hyperlink>
        </w:p>
        <w:p w14:paraId="53B42788" w14:textId="054B88C9" w:rsidR="00797022" w:rsidRDefault="008F0D96">
          <w:pPr>
            <w:pStyle w:val="TOC2"/>
            <w:tabs>
              <w:tab w:val="left" w:pos="660"/>
              <w:tab w:val="right" w:leader="dot" w:pos="9350"/>
            </w:tabs>
            <w:rPr>
              <w:noProof/>
            </w:rPr>
          </w:pPr>
          <w:hyperlink w:anchor="_Toc480739321" w:history="1">
            <w:r w:rsidR="00797022" w:rsidRPr="000F5858">
              <w:rPr>
                <w:rStyle w:val="Hyperlink"/>
                <w:rFonts w:cstheme="minorHAnsi"/>
                <w:noProof/>
                <w:lang w:val="en-GB"/>
              </w:rPr>
              <w:t>8.</w:t>
            </w:r>
            <w:r w:rsidR="00797022">
              <w:rPr>
                <w:noProof/>
              </w:rPr>
              <w:tab/>
            </w:r>
            <w:r w:rsidR="00797022" w:rsidRPr="000F5858">
              <w:rPr>
                <w:rStyle w:val="Hyperlink"/>
                <w:rFonts w:cstheme="minorHAnsi"/>
                <w:noProof/>
                <w:lang w:val="en-GB"/>
              </w:rPr>
              <w:t>Annex 2 – Survey Responses (See Attached)</w:t>
            </w:r>
            <w:r w:rsidR="00797022">
              <w:rPr>
                <w:noProof/>
                <w:webHidden/>
              </w:rPr>
              <w:tab/>
            </w:r>
            <w:r w:rsidR="00797022">
              <w:rPr>
                <w:noProof/>
                <w:webHidden/>
              </w:rPr>
              <w:fldChar w:fldCharType="begin"/>
            </w:r>
            <w:r w:rsidR="00797022">
              <w:rPr>
                <w:noProof/>
                <w:webHidden/>
              </w:rPr>
              <w:instrText xml:space="preserve"> PAGEREF _Toc480739321 \h </w:instrText>
            </w:r>
            <w:r w:rsidR="00797022">
              <w:rPr>
                <w:noProof/>
                <w:webHidden/>
              </w:rPr>
            </w:r>
            <w:r w:rsidR="00797022">
              <w:rPr>
                <w:noProof/>
                <w:webHidden/>
              </w:rPr>
              <w:fldChar w:fldCharType="separate"/>
            </w:r>
            <w:r w:rsidR="00797022">
              <w:rPr>
                <w:noProof/>
                <w:webHidden/>
              </w:rPr>
              <w:t>26</w:t>
            </w:r>
            <w:r w:rsidR="00797022">
              <w:rPr>
                <w:noProof/>
                <w:webHidden/>
              </w:rPr>
              <w:fldChar w:fldCharType="end"/>
            </w:r>
          </w:hyperlink>
        </w:p>
        <w:p w14:paraId="0F8E752F" w14:textId="5E442518" w:rsidR="008F787A" w:rsidRPr="003550EB" w:rsidRDefault="008F787A">
          <w:pPr>
            <w:rPr>
              <w:rFonts w:cstheme="minorHAnsi"/>
              <w:sz w:val="24"/>
              <w:szCs w:val="24"/>
            </w:rPr>
          </w:pPr>
          <w:r w:rsidRPr="003550EB">
            <w:rPr>
              <w:rFonts w:cstheme="minorHAnsi"/>
              <w:b/>
              <w:bCs/>
              <w:noProof/>
              <w:sz w:val="24"/>
              <w:szCs w:val="24"/>
            </w:rPr>
            <w:fldChar w:fldCharType="end"/>
          </w:r>
        </w:p>
      </w:sdtContent>
    </w:sdt>
    <w:p w14:paraId="190A8B0D" w14:textId="77777777" w:rsidR="008F787A" w:rsidRPr="003550EB" w:rsidRDefault="008F787A" w:rsidP="00A65039">
      <w:pPr>
        <w:rPr>
          <w:rFonts w:cstheme="minorHAnsi"/>
          <w:b/>
          <w:bCs/>
          <w:sz w:val="24"/>
          <w:szCs w:val="24"/>
        </w:rPr>
      </w:pPr>
    </w:p>
    <w:p w14:paraId="4485366F" w14:textId="77777777" w:rsidR="008F787A" w:rsidRPr="003550EB" w:rsidRDefault="008F787A" w:rsidP="00A65039">
      <w:pPr>
        <w:rPr>
          <w:rFonts w:cstheme="minorHAnsi"/>
          <w:b/>
          <w:bCs/>
          <w:sz w:val="24"/>
          <w:szCs w:val="24"/>
          <w:lang w:val="en-GB"/>
        </w:rPr>
      </w:pPr>
    </w:p>
    <w:p w14:paraId="45860974" w14:textId="77777777" w:rsidR="008F787A" w:rsidRPr="003550EB" w:rsidRDefault="008F787A" w:rsidP="00A65039">
      <w:pPr>
        <w:rPr>
          <w:rFonts w:cstheme="minorHAnsi"/>
          <w:b/>
          <w:bCs/>
          <w:sz w:val="24"/>
          <w:szCs w:val="24"/>
          <w:lang w:val="en-GB"/>
        </w:rPr>
      </w:pPr>
    </w:p>
    <w:p w14:paraId="42258BC5" w14:textId="77777777" w:rsidR="008F787A" w:rsidRPr="003550EB" w:rsidRDefault="008F787A" w:rsidP="00A65039">
      <w:pPr>
        <w:rPr>
          <w:rFonts w:cstheme="minorHAnsi"/>
          <w:b/>
          <w:bCs/>
          <w:sz w:val="24"/>
          <w:szCs w:val="24"/>
          <w:lang w:val="en-GB"/>
        </w:rPr>
      </w:pPr>
    </w:p>
    <w:p w14:paraId="43D7AE0C" w14:textId="19B8E713" w:rsidR="00A65039" w:rsidRDefault="002C6105" w:rsidP="002C6105">
      <w:pPr>
        <w:jc w:val="center"/>
        <w:rPr>
          <w:rFonts w:cstheme="minorHAnsi"/>
          <w:b/>
          <w:bCs/>
          <w:sz w:val="24"/>
          <w:szCs w:val="24"/>
          <w:lang w:val="en-GB"/>
        </w:rPr>
      </w:pPr>
      <w:r w:rsidRPr="003550EB">
        <w:rPr>
          <w:rFonts w:cstheme="minorHAnsi"/>
          <w:b/>
          <w:bCs/>
          <w:sz w:val="24"/>
          <w:szCs w:val="24"/>
          <w:lang w:val="en-GB"/>
        </w:rPr>
        <w:t xml:space="preserve">ICA New Professionals </w:t>
      </w:r>
      <w:r w:rsidR="00A65039" w:rsidRPr="003550EB">
        <w:rPr>
          <w:rFonts w:cstheme="minorHAnsi"/>
          <w:b/>
          <w:bCs/>
          <w:sz w:val="24"/>
          <w:szCs w:val="24"/>
          <w:lang w:val="en-GB"/>
        </w:rPr>
        <w:t xml:space="preserve">Survey </w:t>
      </w:r>
      <w:r w:rsidR="009A7EFC">
        <w:rPr>
          <w:rFonts w:cstheme="minorHAnsi"/>
          <w:b/>
          <w:bCs/>
          <w:sz w:val="24"/>
          <w:szCs w:val="24"/>
          <w:lang w:val="en-GB"/>
        </w:rPr>
        <w:t>–</w:t>
      </w:r>
      <w:r w:rsidRPr="003550EB">
        <w:rPr>
          <w:rFonts w:cstheme="minorHAnsi"/>
          <w:b/>
          <w:bCs/>
          <w:sz w:val="24"/>
          <w:szCs w:val="24"/>
          <w:lang w:val="en-GB"/>
        </w:rPr>
        <w:t xml:space="preserve"> 2016</w:t>
      </w:r>
    </w:p>
    <w:p w14:paraId="03186516" w14:textId="758A0D12" w:rsidR="009A7EFC" w:rsidRPr="00042EE5" w:rsidRDefault="009A7EFC" w:rsidP="002C6105">
      <w:pPr>
        <w:jc w:val="center"/>
        <w:rPr>
          <w:rFonts w:cstheme="minorHAnsi"/>
          <w:sz w:val="24"/>
          <w:szCs w:val="24"/>
          <w:u w:val="single"/>
          <w:lang w:val="en-GB"/>
        </w:rPr>
      </w:pPr>
      <w:r w:rsidRPr="00042EE5">
        <w:rPr>
          <w:rFonts w:cstheme="minorHAnsi"/>
          <w:b/>
          <w:bCs/>
          <w:sz w:val="24"/>
          <w:szCs w:val="24"/>
          <w:u w:val="single"/>
          <w:lang w:val="en-GB"/>
        </w:rPr>
        <w:t>Final Report</w:t>
      </w:r>
    </w:p>
    <w:p w14:paraId="0ADCDF90" w14:textId="247D5D47" w:rsidR="00B75837" w:rsidRDefault="00B75837" w:rsidP="002C6105">
      <w:pPr>
        <w:pStyle w:val="Heading1"/>
        <w:numPr>
          <w:ilvl w:val="0"/>
          <w:numId w:val="13"/>
        </w:numPr>
        <w:rPr>
          <w:rFonts w:asciiTheme="minorHAnsi" w:hAnsiTheme="minorHAnsi" w:cstheme="minorHAnsi"/>
          <w:sz w:val="24"/>
          <w:szCs w:val="24"/>
          <w:lang w:val="en-GB"/>
        </w:rPr>
      </w:pPr>
      <w:bookmarkStart w:id="1" w:name="_Toc480739295"/>
      <w:r>
        <w:rPr>
          <w:rFonts w:asciiTheme="minorHAnsi" w:hAnsiTheme="minorHAnsi" w:cstheme="minorHAnsi"/>
          <w:sz w:val="24"/>
          <w:szCs w:val="24"/>
          <w:lang w:val="en-GB"/>
        </w:rPr>
        <w:t>Introduction</w:t>
      </w:r>
      <w:bookmarkEnd w:id="1"/>
    </w:p>
    <w:p w14:paraId="78702F54" w14:textId="3BA3FCEF" w:rsidR="00B75837" w:rsidRDefault="00B75837" w:rsidP="00B75837">
      <w:pPr>
        <w:rPr>
          <w:rFonts w:cstheme="minorHAnsi"/>
          <w:sz w:val="24"/>
          <w:szCs w:val="24"/>
          <w:lang w:val="en-GB"/>
        </w:rPr>
      </w:pPr>
    </w:p>
    <w:p w14:paraId="6FDE2439" w14:textId="0CE7000B" w:rsidR="00B75837" w:rsidRDefault="00B75837" w:rsidP="00B75837">
      <w:pPr>
        <w:rPr>
          <w:rFonts w:cstheme="minorHAnsi"/>
          <w:sz w:val="24"/>
          <w:szCs w:val="24"/>
          <w:lang w:val="en-GB"/>
        </w:rPr>
      </w:pPr>
      <w:r>
        <w:rPr>
          <w:rFonts w:cstheme="minorHAnsi"/>
          <w:sz w:val="24"/>
          <w:szCs w:val="24"/>
          <w:lang w:val="en-GB"/>
        </w:rPr>
        <w:t xml:space="preserve">This report outlines the findings of the New Professionals Survey, </w:t>
      </w:r>
      <w:r w:rsidR="009B594E">
        <w:rPr>
          <w:rFonts w:cstheme="minorHAnsi"/>
          <w:sz w:val="24"/>
          <w:szCs w:val="24"/>
          <w:lang w:val="en-GB"/>
        </w:rPr>
        <w:t xml:space="preserve">which was available online </w:t>
      </w:r>
      <w:r w:rsidR="000C5DE6">
        <w:rPr>
          <w:rFonts w:cstheme="minorHAnsi"/>
          <w:sz w:val="24"/>
          <w:szCs w:val="24"/>
          <w:lang w:val="en-GB"/>
        </w:rPr>
        <w:t>from 18</w:t>
      </w:r>
      <w:r w:rsidR="009B594E">
        <w:rPr>
          <w:rFonts w:cstheme="minorHAnsi"/>
          <w:sz w:val="24"/>
          <w:szCs w:val="24"/>
          <w:lang w:val="en-GB"/>
        </w:rPr>
        <w:t xml:space="preserve"> </w:t>
      </w:r>
      <w:r>
        <w:rPr>
          <w:rFonts w:cstheme="minorHAnsi"/>
          <w:sz w:val="24"/>
          <w:szCs w:val="24"/>
          <w:lang w:val="en-GB"/>
        </w:rPr>
        <w:t>July-</w:t>
      </w:r>
      <w:r w:rsidR="00887C45">
        <w:rPr>
          <w:rFonts w:cstheme="minorHAnsi"/>
          <w:sz w:val="24"/>
          <w:szCs w:val="24"/>
          <w:lang w:val="en-GB"/>
        </w:rPr>
        <w:t xml:space="preserve"> Friday 12 </w:t>
      </w:r>
      <w:r>
        <w:rPr>
          <w:rFonts w:cstheme="minorHAnsi"/>
          <w:sz w:val="24"/>
          <w:szCs w:val="24"/>
          <w:lang w:val="en-GB"/>
        </w:rPr>
        <w:t xml:space="preserve">August 2016. It </w:t>
      </w:r>
      <w:r w:rsidR="009B594E">
        <w:rPr>
          <w:rFonts w:cstheme="minorHAnsi"/>
          <w:sz w:val="24"/>
          <w:szCs w:val="24"/>
          <w:lang w:val="en-GB"/>
        </w:rPr>
        <w:t>was created</w:t>
      </w:r>
      <w:r>
        <w:rPr>
          <w:rFonts w:cstheme="minorHAnsi"/>
          <w:sz w:val="24"/>
          <w:szCs w:val="24"/>
          <w:lang w:val="en-GB"/>
        </w:rPr>
        <w:t xml:space="preserve"> by </w:t>
      </w:r>
      <w:r w:rsidR="009B594E">
        <w:rPr>
          <w:rFonts w:cstheme="minorHAnsi"/>
          <w:sz w:val="24"/>
          <w:szCs w:val="24"/>
          <w:lang w:val="en-GB"/>
        </w:rPr>
        <w:t xml:space="preserve">members of the ICA’s </w:t>
      </w:r>
      <w:r>
        <w:rPr>
          <w:rFonts w:cstheme="minorHAnsi"/>
          <w:sz w:val="24"/>
          <w:szCs w:val="24"/>
          <w:lang w:val="en-GB"/>
        </w:rPr>
        <w:t>New Professional</w:t>
      </w:r>
      <w:r w:rsidR="009B594E">
        <w:rPr>
          <w:rFonts w:cstheme="minorHAnsi"/>
          <w:sz w:val="24"/>
          <w:szCs w:val="24"/>
          <w:lang w:val="en-GB"/>
        </w:rPr>
        <w:t xml:space="preserve"> Program (NPP)</w:t>
      </w:r>
      <w:r w:rsidR="00E33D4E">
        <w:rPr>
          <w:rFonts w:cstheme="minorHAnsi"/>
          <w:sz w:val="24"/>
          <w:szCs w:val="24"/>
          <w:lang w:val="en-GB"/>
        </w:rPr>
        <w:t xml:space="preserve"> under the guidance of </w:t>
      </w:r>
      <w:r w:rsidR="00E33D4E" w:rsidRPr="00E33D4E">
        <w:rPr>
          <w:rFonts w:cstheme="minorHAnsi"/>
          <w:sz w:val="24"/>
          <w:szCs w:val="24"/>
          <w:lang w:val="en-GB"/>
        </w:rPr>
        <w:t xml:space="preserve">Cécile </w:t>
      </w:r>
      <w:r>
        <w:rPr>
          <w:rFonts w:cstheme="minorHAnsi"/>
          <w:sz w:val="24"/>
          <w:szCs w:val="24"/>
          <w:lang w:val="en-GB"/>
        </w:rPr>
        <w:t xml:space="preserve">Fabris, the Coordinator of </w:t>
      </w:r>
      <w:r w:rsidR="009B594E">
        <w:rPr>
          <w:rFonts w:cstheme="minorHAnsi"/>
          <w:sz w:val="24"/>
          <w:szCs w:val="24"/>
          <w:lang w:val="en-GB"/>
        </w:rPr>
        <w:t>NPP.</w:t>
      </w:r>
      <w:r>
        <w:rPr>
          <w:rFonts w:cstheme="minorHAnsi"/>
          <w:sz w:val="24"/>
          <w:szCs w:val="24"/>
          <w:lang w:val="en-GB"/>
        </w:rPr>
        <w:t xml:space="preserve"> </w:t>
      </w:r>
    </w:p>
    <w:p w14:paraId="331C1EB0" w14:textId="0C24CFEB" w:rsidR="001E1F90" w:rsidRDefault="00B75837" w:rsidP="00B75837">
      <w:pPr>
        <w:rPr>
          <w:rFonts w:cstheme="minorHAnsi"/>
          <w:sz w:val="24"/>
          <w:szCs w:val="24"/>
          <w:lang w:val="en-GB"/>
        </w:rPr>
      </w:pPr>
      <w:r>
        <w:rPr>
          <w:rFonts w:cstheme="minorHAnsi"/>
          <w:sz w:val="24"/>
          <w:szCs w:val="24"/>
          <w:lang w:val="en-GB"/>
        </w:rPr>
        <w:t xml:space="preserve">The survey’s preliminary results </w:t>
      </w:r>
      <w:r w:rsidR="009B594E">
        <w:rPr>
          <w:rFonts w:cstheme="minorHAnsi"/>
          <w:sz w:val="24"/>
          <w:szCs w:val="24"/>
          <w:lang w:val="en-GB"/>
        </w:rPr>
        <w:t>were</w:t>
      </w:r>
      <w:r>
        <w:rPr>
          <w:rFonts w:cstheme="minorHAnsi"/>
          <w:sz w:val="24"/>
          <w:szCs w:val="24"/>
          <w:lang w:val="en-GB"/>
        </w:rPr>
        <w:t xml:space="preserve"> presented at the 2016 ICA Congress</w:t>
      </w:r>
      <w:r w:rsidR="001E1F90">
        <w:rPr>
          <w:rFonts w:cstheme="minorHAnsi"/>
          <w:sz w:val="24"/>
          <w:szCs w:val="24"/>
          <w:lang w:val="en-GB"/>
        </w:rPr>
        <w:t>, to an</w:t>
      </w:r>
      <w:r w:rsidR="009B594E">
        <w:rPr>
          <w:rFonts w:cstheme="minorHAnsi"/>
          <w:sz w:val="24"/>
          <w:szCs w:val="24"/>
          <w:lang w:val="en-GB"/>
        </w:rPr>
        <w:t xml:space="preserve"> interested</w:t>
      </w:r>
      <w:r w:rsidR="001E1F90">
        <w:rPr>
          <w:rFonts w:cstheme="minorHAnsi"/>
          <w:sz w:val="24"/>
          <w:szCs w:val="24"/>
          <w:lang w:val="en-GB"/>
        </w:rPr>
        <w:t xml:space="preserve"> audience that </w:t>
      </w:r>
      <w:r w:rsidR="009B594E">
        <w:rPr>
          <w:rFonts w:cstheme="minorHAnsi"/>
          <w:sz w:val="24"/>
          <w:szCs w:val="24"/>
          <w:lang w:val="en-GB"/>
        </w:rPr>
        <w:t xml:space="preserve">engaged with the topics covered, </w:t>
      </w:r>
      <w:r w:rsidR="001E1F90">
        <w:rPr>
          <w:rFonts w:cstheme="minorHAnsi"/>
          <w:sz w:val="24"/>
          <w:szCs w:val="24"/>
          <w:lang w:val="en-GB"/>
        </w:rPr>
        <w:t>ask</w:t>
      </w:r>
      <w:r w:rsidR="009B594E">
        <w:rPr>
          <w:rFonts w:cstheme="minorHAnsi"/>
          <w:sz w:val="24"/>
          <w:szCs w:val="24"/>
          <w:lang w:val="en-GB"/>
        </w:rPr>
        <w:t>ing</w:t>
      </w:r>
      <w:r w:rsidR="001E1F90">
        <w:rPr>
          <w:rFonts w:cstheme="minorHAnsi"/>
          <w:sz w:val="24"/>
          <w:szCs w:val="24"/>
          <w:lang w:val="en-GB"/>
        </w:rPr>
        <w:t xml:space="preserve"> questions and ma</w:t>
      </w:r>
      <w:r w:rsidR="009B594E">
        <w:rPr>
          <w:rFonts w:cstheme="minorHAnsi"/>
          <w:sz w:val="24"/>
          <w:szCs w:val="24"/>
          <w:lang w:val="en-GB"/>
        </w:rPr>
        <w:t>king</w:t>
      </w:r>
      <w:r w:rsidR="001E1F90">
        <w:rPr>
          <w:rFonts w:cstheme="minorHAnsi"/>
          <w:sz w:val="24"/>
          <w:szCs w:val="24"/>
          <w:lang w:val="en-GB"/>
        </w:rPr>
        <w:t xml:space="preserve"> recommendations</w:t>
      </w:r>
      <w:r>
        <w:rPr>
          <w:rFonts w:cstheme="minorHAnsi"/>
          <w:sz w:val="24"/>
          <w:szCs w:val="24"/>
          <w:lang w:val="en-GB"/>
        </w:rPr>
        <w:t>.</w:t>
      </w:r>
      <w:r w:rsidR="001E1F90">
        <w:rPr>
          <w:rFonts w:cstheme="minorHAnsi"/>
          <w:sz w:val="24"/>
          <w:szCs w:val="24"/>
          <w:lang w:val="en-GB"/>
        </w:rPr>
        <w:t xml:space="preserve"> These suggestions have helped shape the organization and presentation of the topics the survey dealt with.</w:t>
      </w:r>
    </w:p>
    <w:p w14:paraId="1D2B3325" w14:textId="6433D183" w:rsidR="00B75837" w:rsidRDefault="001E1F90" w:rsidP="00B75837">
      <w:pPr>
        <w:rPr>
          <w:rFonts w:cstheme="minorHAnsi"/>
          <w:sz w:val="24"/>
          <w:szCs w:val="24"/>
          <w:lang w:val="en-GB"/>
        </w:rPr>
      </w:pPr>
      <w:r>
        <w:rPr>
          <w:rFonts w:cstheme="minorHAnsi"/>
          <w:sz w:val="24"/>
          <w:szCs w:val="24"/>
          <w:lang w:val="en-GB"/>
        </w:rPr>
        <w:t xml:space="preserve">Though the results have been grouped by main </w:t>
      </w:r>
      <w:r w:rsidR="003F2CCA">
        <w:rPr>
          <w:rFonts w:cstheme="minorHAnsi"/>
          <w:sz w:val="24"/>
          <w:szCs w:val="24"/>
          <w:lang w:val="en-GB"/>
        </w:rPr>
        <w:t>topics, the survey data is attached as Annex 2</w:t>
      </w:r>
      <w:r>
        <w:rPr>
          <w:rFonts w:cstheme="minorHAnsi"/>
          <w:sz w:val="24"/>
          <w:szCs w:val="24"/>
          <w:lang w:val="en-GB"/>
        </w:rPr>
        <w:t>.</w:t>
      </w:r>
    </w:p>
    <w:p w14:paraId="0A593FA9" w14:textId="43D3572A" w:rsidR="00B75837" w:rsidRPr="00B75837" w:rsidRDefault="001E1F90" w:rsidP="00B75837">
      <w:pPr>
        <w:rPr>
          <w:rFonts w:cstheme="minorHAnsi"/>
          <w:sz w:val="24"/>
          <w:szCs w:val="24"/>
          <w:lang w:val="en-GB"/>
        </w:rPr>
      </w:pPr>
      <w:r>
        <w:rPr>
          <w:rFonts w:cstheme="minorHAnsi"/>
          <w:sz w:val="24"/>
          <w:szCs w:val="24"/>
          <w:lang w:val="en-GB"/>
        </w:rPr>
        <w:t>The NP hope</w:t>
      </w:r>
      <w:r w:rsidR="009B594E">
        <w:rPr>
          <w:rFonts w:cstheme="minorHAnsi"/>
          <w:sz w:val="24"/>
          <w:szCs w:val="24"/>
          <w:lang w:val="en-GB"/>
        </w:rPr>
        <w:t>s</w:t>
      </w:r>
      <w:r>
        <w:rPr>
          <w:rFonts w:cstheme="minorHAnsi"/>
          <w:sz w:val="24"/>
          <w:szCs w:val="24"/>
          <w:lang w:val="en-GB"/>
        </w:rPr>
        <w:t xml:space="preserve"> these results w</w:t>
      </w:r>
      <w:r w:rsidR="009B594E">
        <w:rPr>
          <w:rFonts w:cstheme="minorHAnsi"/>
          <w:sz w:val="24"/>
          <w:szCs w:val="24"/>
          <w:lang w:val="en-GB"/>
        </w:rPr>
        <w:t>ill</w:t>
      </w:r>
      <w:r>
        <w:rPr>
          <w:rFonts w:cstheme="minorHAnsi"/>
          <w:sz w:val="24"/>
          <w:szCs w:val="24"/>
          <w:lang w:val="en-GB"/>
        </w:rPr>
        <w:t xml:space="preserve"> be useful for</w:t>
      </w:r>
      <w:r w:rsidR="009B594E">
        <w:rPr>
          <w:rFonts w:cstheme="minorHAnsi"/>
          <w:sz w:val="24"/>
          <w:szCs w:val="24"/>
          <w:lang w:val="en-GB"/>
        </w:rPr>
        <w:t xml:space="preserve"> the</w:t>
      </w:r>
      <w:r>
        <w:rPr>
          <w:rFonts w:cstheme="minorHAnsi"/>
          <w:sz w:val="24"/>
          <w:szCs w:val="24"/>
          <w:lang w:val="en-GB"/>
        </w:rPr>
        <w:t xml:space="preserve"> ICA’s future planning </w:t>
      </w:r>
      <w:r w:rsidR="00541FA8">
        <w:rPr>
          <w:rFonts w:cstheme="minorHAnsi"/>
          <w:sz w:val="24"/>
          <w:szCs w:val="24"/>
          <w:lang w:val="en-GB"/>
        </w:rPr>
        <w:t xml:space="preserve">in relation to </w:t>
      </w:r>
      <w:r>
        <w:rPr>
          <w:rFonts w:cstheme="minorHAnsi"/>
          <w:sz w:val="24"/>
          <w:szCs w:val="24"/>
          <w:lang w:val="en-GB"/>
        </w:rPr>
        <w:t>New Professionals</w:t>
      </w:r>
      <w:r w:rsidR="00B82E84">
        <w:rPr>
          <w:rFonts w:cstheme="minorHAnsi"/>
          <w:sz w:val="24"/>
          <w:szCs w:val="24"/>
          <w:lang w:val="en-GB"/>
        </w:rPr>
        <w:t xml:space="preserve">, </w:t>
      </w:r>
      <w:r w:rsidR="00541FA8">
        <w:rPr>
          <w:rFonts w:cstheme="minorHAnsi"/>
          <w:sz w:val="24"/>
          <w:szCs w:val="24"/>
          <w:lang w:val="en-GB"/>
        </w:rPr>
        <w:t>with the</w:t>
      </w:r>
      <w:r w:rsidR="00B82E84">
        <w:rPr>
          <w:rFonts w:cstheme="minorHAnsi"/>
          <w:sz w:val="24"/>
          <w:szCs w:val="24"/>
          <w:lang w:val="en-GB"/>
        </w:rPr>
        <w:t xml:space="preserve"> report highlight</w:t>
      </w:r>
      <w:r w:rsidR="00541FA8">
        <w:rPr>
          <w:rFonts w:cstheme="minorHAnsi"/>
          <w:sz w:val="24"/>
          <w:szCs w:val="24"/>
          <w:lang w:val="en-GB"/>
        </w:rPr>
        <w:t>ing</w:t>
      </w:r>
      <w:r w:rsidR="00B82E84">
        <w:rPr>
          <w:rFonts w:cstheme="minorHAnsi"/>
          <w:sz w:val="24"/>
          <w:szCs w:val="24"/>
          <w:lang w:val="en-GB"/>
        </w:rPr>
        <w:t xml:space="preserve"> the WHO, WHAT and HOW of New Professionals</w:t>
      </w:r>
      <w:r>
        <w:rPr>
          <w:rFonts w:cstheme="minorHAnsi"/>
          <w:sz w:val="24"/>
          <w:szCs w:val="24"/>
          <w:lang w:val="en-GB"/>
        </w:rPr>
        <w:t>.</w:t>
      </w:r>
    </w:p>
    <w:p w14:paraId="3311B03E" w14:textId="00DBC9E4" w:rsidR="008F787A" w:rsidRDefault="002C6105" w:rsidP="002C6105">
      <w:pPr>
        <w:pStyle w:val="Heading1"/>
        <w:numPr>
          <w:ilvl w:val="0"/>
          <w:numId w:val="13"/>
        </w:numPr>
        <w:rPr>
          <w:rFonts w:asciiTheme="minorHAnsi" w:hAnsiTheme="minorHAnsi" w:cstheme="minorHAnsi"/>
          <w:sz w:val="24"/>
          <w:szCs w:val="24"/>
          <w:lang w:val="en-GB"/>
        </w:rPr>
      </w:pPr>
      <w:bookmarkStart w:id="2" w:name="_Toc480739296"/>
      <w:r w:rsidRPr="003550EB">
        <w:rPr>
          <w:rFonts w:asciiTheme="minorHAnsi" w:hAnsiTheme="minorHAnsi" w:cstheme="minorHAnsi"/>
          <w:sz w:val="24"/>
          <w:szCs w:val="24"/>
          <w:lang w:val="en-GB"/>
        </w:rPr>
        <w:t>Ob</w:t>
      </w:r>
      <w:r w:rsidR="008F787A" w:rsidRPr="003550EB">
        <w:rPr>
          <w:rFonts w:asciiTheme="minorHAnsi" w:hAnsiTheme="minorHAnsi" w:cstheme="minorHAnsi"/>
          <w:sz w:val="24"/>
          <w:szCs w:val="24"/>
          <w:lang w:val="en-GB"/>
        </w:rPr>
        <w:t>jective</w:t>
      </w:r>
      <w:bookmarkEnd w:id="2"/>
    </w:p>
    <w:p w14:paraId="476F072A" w14:textId="77777777" w:rsidR="00B10AC3" w:rsidRPr="00B10AC3" w:rsidRDefault="00B10AC3" w:rsidP="00B10AC3">
      <w:pPr>
        <w:rPr>
          <w:lang w:val="en-GB"/>
        </w:rPr>
      </w:pPr>
    </w:p>
    <w:p w14:paraId="627294F4" w14:textId="2C23D5A3" w:rsidR="00A65039" w:rsidRPr="003550EB" w:rsidRDefault="008F787A" w:rsidP="00A65039">
      <w:pPr>
        <w:rPr>
          <w:rFonts w:cstheme="minorHAnsi"/>
          <w:sz w:val="24"/>
          <w:szCs w:val="24"/>
        </w:rPr>
      </w:pPr>
      <w:r w:rsidRPr="003550EB">
        <w:rPr>
          <w:rFonts w:cstheme="minorHAnsi"/>
          <w:sz w:val="24"/>
          <w:szCs w:val="24"/>
          <w:lang w:val="en-GB"/>
        </w:rPr>
        <w:t xml:space="preserve">The </w:t>
      </w:r>
      <w:r w:rsidR="00541FA8">
        <w:rPr>
          <w:rFonts w:cstheme="minorHAnsi"/>
          <w:sz w:val="24"/>
          <w:szCs w:val="24"/>
          <w:lang w:val="en-GB"/>
        </w:rPr>
        <w:t>o</w:t>
      </w:r>
      <w:r w:rsidRPr="003550EB">
        <w:rPr>
          <w:rFonts w:cstheme="minorHAnsi"/>
          <w:sz w:val="24"/>
          <w:szCs w:val="24"/>
          <w:lang w:val="en-GB"/>
        </w:rPr>
        <w:t>bjective of the survey was to get to know and</w:t>
      </w:r>
      <w:r w:rsidR="00A65039" w:rsidRPr="003550EB">
        <w:rPr>
          <w:rFonts w:cstheme="minorHAnsi"/>
          <w:sz w:val="24"/>
          <w:szCs w:val="24"/>
          <w:lang w:val="en-GB"/>
        </w:rPr>
        <w:t xml:space="preserve"> understand the global body of New Professionals</w:t>
      </w:r>
      <w:r w:rsidR="00AE7856">
        <w:rPr>
          <w:rFonts w:cstheme="minorHAnsi"/>
          <w:sz w:val="24"/>
          <w:szCs w:val="24"/>
          <w:lang w:val="en-GB"/>
        </w:rPr>
        <w:t xml:space="preserve"> (NPs)</w:t>
      </w:r>
      <w:r w:rsidR="00210209" w:rsidRPr="003550EB">
        <w:rPr>
          <w:rFonts w:cstheme="minorHAnsi"/>
          <w:sz w:val="24"/>
          <w:szCs w:val="24"/>
          <w:lang w:val="en-GB"/>
        </w:rPr>
        <w:t xml:space="preserve">, particularly </w:t>
      </w:r>
      <w:proofErr w:type="spellStart"/>
      <w:r w:rsidR="00210209" w:rsidRPr="003550EB">
        <w:rPr>
          <w:rFonts w:cstheme="minorHAnsi"/>
          <w:sz w:val="24"/>
          <w:szCs w:val="24"/>
          <w:lang w:val="en-GB"/>
        </w:rPr>
        <w:t>their</w:t>
      </w:r>
      <w:proofErr w:type="spellEnd"/>
      <w:r w:rsidR="00A65039" w:rsidRPr="003550EB">
        <w:rPr>
          <w:rFonts w:cstheme="minorHAnsi"/>
          <w:sz w:val="24"/>
          <w:szCs w:val="24"/>
          <w:lang w:val="en-GB"/>
        </w:rPr>
        <w:t>:</w:t>
      </w:r>
    </w:p>
    <w:p w14:paraId="60C93DB0" w14:textId="03187E74" w:rsidR="008D215F" w:rsidRPr="003550EB" w:rsidRDefault="00210209" w:rsidP="00A65039">
      <w:pPr>
        <w:numPr>
          <w:ilvl w:val="0"/>
          <w:numId w:val="1"/>
        </w:numPr>
        <w:rPr>
          <w:rFonts w:cstheme="minorHAnsi"/>
          <w:sz w:val="24"/>
          <w:szCs w:val="24"/>
        </w:rPr>
      </w:pPr>
      <w:r w:rsidRPr="003550EB">
        <w:rPr>
          <w:rFonts w:cstheme="minorHAnsi"/>
          <w:sz w:val="24"/>
          <w:szCs w:val="24"/>
          <w:lang w:val="en-GB"/>
        </w:rPr>
        <w:t>E</w:t>
      </w:r>
      <w:r w:rsidR="000D77C6" w:rsidRPr="003550EB">
        <w:rPr>
          <w:rFonts w:cstheme="minorHAnsi"/>
          <w:sz w:val="24"/>
          <w:szCs w:val="24"/>
          <w:lang w:val="en-GB"/>
        </w:rPr>
        <w:t>xperiences starting in the Archives/Records Management profession</w:t>
      </w:r>
    </w:p>
    <w:p w14:paraId="19D2BF78" w14:textId="77777777" w:rsidR="00210209" w:rsidRPr="003550EB" w:rsidRDefault="000D77C6" w:rsidP="00210209">
      <w:pPr>
        <w:numPr>
          <w:ilvl w:val="0"/>
          <w:numId w:val="1"/>
        </w:numPr>
        <w:rPr>
          <w:rFonts w:cstheme="minorHAnsi"/>
          <w:sz w:val="24"/>
          <w:szCs w:val="24"/>
        </w:rPr>
      </w:pPr>
      <w:r w:rsidRPr="003550EB">
        <w:rPr>
          <w:rFonts w:cstheme="minorHAnsi"/>
          <w:sz w:val="24"/>
          <w:szCs w:val="24"/>
          <w:lang w:val="en-GB"/>
        </w:rPr>
        <w:t>Job satisfaction</w:t>
      </w:r>
    </w:p>
    <w:p w14:paraId="61B5D240" w14:textId="62340800" w:rsidR="008D215F" w:rsidRPr="003550EB" w:rsidRDefault="00210209" w:rsidP="00210209">
      <w:pPr>
        <w:numPr>
          <w:ilvl w:val="0"/>
          <w:numId w:val="1"/>
        </w:numPr>
        <w:rPr>
          <w:rFonts w:cstheme="minorHAnsi"/>
          <w:sz w:val="24"/>
          <w:szCs w:val="24"/>
        </w:rPr>
      </w:pPr>
      <w:r w:rsidRPr="003550EB">
        <w:rPr>
          <w:rFonts w:cstheme="minorHAnsi"/>
          <w:sz w:val="24"/>
          <w:szCs w:val="24"/>
        </w:rPr>
        <w:t>T</w:t>
      </w:r>
      <w:r w:rsidR="000D77C6" w:rsidRPr="003550EB">
        <w:rPr>
          <w:rFonts w:cstheme="minorHAnsi"/>
          <w:sz w:val="24"/>
          <w:szCs w:val="24"/>
          <w:lang w:val="en-GB"/>
        </w:rPr>
        <w:t xml:space="preserve">raining and development needs </w:t>
      </w:r>
    </w:p>
    <w:p w14:paraId="7189EAC1" w14:textId="75C7A14F" w:rsidR="0024530B" w:rsidRPr="00F33D3B" w:rsidRDefault="000D77C6" w:rsidP="00A65039">
      <w:pPr>
        <w:numPr>
          <w:ilvl w:val="0"/>
          <w:numId w:val="1"/>
        </w:numPr>
        <w:rPr>
          <w:rFonts w:cstheme="minorHAnsi"/>
          <w:sz w:val="24"/>
          <w:szCs w:val="24"/>
        </w:rPr>
      </w:pPr>
      <w:r w:rsidRPr="003550EB">
        <w:rPr>
          <w:rFonts w:cstheme="minorHAnsi"/>
          <w:sz w:val="24"/>
          <w:szCs w:val="24"/>
          <w:lang w:val="en-GB"/>
        </w:rPr>
        <w:t>Knowledge and expectation of global and national professional associations</w:t>
      </w:r>
      <w:r w:rsidR="00210209" w:rsidRPr="003550EB">
        <w:rPr>
          <w:rFonts w:cstheme="minorHAnsi"/>
          <w:sz w:val="24"/>
          <w:szCs w:val="24"/>
          <w:lang w:val="en-GB"/>
        </w:rPr>
        <w:t xml:space="preserve"> </w:t>
      </w:r>
    </w:p>
    <w:p w14:paraId="6CB18605" w14:textId="06843E67" w:rsidR="008D215F" w:rsidRPr="003550EB" w:rsidRDefault="00541FA8" w:rsidP="00A65039">
      <w:pPr>
        <w:numPr>
          <w:ilvl w:val="0"/>
          <w:numId w:val="1"/>
        </w:numPr>
        <w:rPr>
          <w:rFonts w:cstheme="minorHAnsi"/>
          <w:sz w:val="24"/>
          <w:szCs w:val="24"/>
        </w:rPr>
      </w:pPr>
      <w:r>
        <w:rPr>
          <w:rFonts w:cstheme="minorHAnsi"/>
          <w:sz w:val="24"/>
          <w:szCs w:val="24"/>
          <w:lang w:val="en-GB"/>
        </w:rPr>
        <w:t>A</w:t>
      </w:r>
      <w:r w:rsidR="00210209" w:rsidRPr="003550EB">
        <w:rPr>
          <w:rFonts w:cstheme="minorHAnsi"/>
          <w:sz w:val="24"/>
          <w:szCs w:val="24"/>
          <w:lang w:val="en-GB"/>
        </w:rPr>
        <w:t>ny</w:t>
      </w:r>
      <w:r w:rsidR="000D77C6" w:rsidRPr="003550EB">
        <w:rPr>
          <w:rFonts w:cstheme="minorHAnsi"/>
          <w:sz w:val="24"/>
          <w:szCs w:val="24"/>
          <w:lang w:val="en-GB"/>
        </w:rPr>
        <w:t xml:space="preserve"> other help </w:t>
      </w:r>
      <w:r w:rsidR="00641CED">
        <w:rPr>
          <w:rFonts w:cstheme="minorHAnsi"/>
          <w:sz w:val="24"/>
          <w:szCs w:val="24"/>
          <w:lang w:val="en-GB"/>
        </w:rPr>
        <w:t xml:space="preserve">they </w:t>
      </w:r>
      <w:r w:rsidR="000D77C6" w:rsidRPr="003550EB">
        <w:rPr>
          <w:rFonts w:cstheme="minorHAnsi"/>
          <w:sz w:val="24"/>
          <w:szCs w:val="24"/>
          <w:lang w:val="en-GB"/>
        </w:rPr>
        <w:t xml:space="preserve">needed or concerns </w:t>
      </w:r>
      <w:r w:rsidR="00210209" w:rsidRPr="003550EB">
        <w:rPr>
          <w:rFonts w:cstheme="minorHAnsi"/>
          <w:sz w:val="24"/>
          <w:szCs w:val="24"/>
          <w:lang w:val="en-GB"/>
        </w:rPr>
        <w:t>they may have</w:t>
      </w:r>
      <w:r w:rsidR="00641CED">
        <w:rPr>
          <w:rFonts w:cstheme="minorHAnsi"/>
          <w:sz w:val="24"/>
          <w:szCs w:val="24"/>
          <w:lang w:val="en-GB"/>
        </w:rPr>
        <w:t>.</w:t>
      </w:r>
    </w:p>
    <w:p w14:paraId="5190D77D" w14:textId="23434FFD" w:rsidR="00A65039" w:rsidRDefault="00210209" w:rsidP="002C6105">
      <w:pPr>
        <w:pStyle w:val="Heading1"/>
        <w:numPr>
          <w:ilvl w:val="0"/>
          <w:numId w:val="13"/>
        </w:numPr>
        <w:rPr>
          <w:rFonts w:asciiTheme="minorHAnsi" w:hAnsiTheme="minorHAnsi" w:cstheme="minorHAnsi"/>
          <w:sz w:val="24"/>
          <w:szCs w:val="24"/>
        </w:rPr>
      </w:pPr>
      <w:bookmarkStart w:id="3" w:name="_Toc480739297"/>
      <w:r w:rsidRPr="003550EB">
        <w:rPr>
          <w:rFonts w:asciiTheme="minorHAnsi" w:hAnsiTheme="minorHAnsi" w:cstheme="minorHAnsi"/>
          <w:sz w:val="24"/>
          <w:szCs w:val="24"/>
        </w:rPr>
        <w:t>Survey Methodology</w:t>
      </w:r>
      <w:bookmarkEnd w:id="3"/>
    </w:p>
    <w:p w14:paraId="68605BC6" w14:textId="77777777" w:rsidR="00B10AC3" w:rsidRPr="00B10AC3" w:rsidRDefault="00B10AC3" w:rsidP="00B10AC3"/>
    <w:p w14:paraId="0F78AFFE" w14:textId="5604AB13" w:rsidR="00BD3AE8" w:rsidRPr="003550EB" w:rsidRDefault="00BD3AE8">
      <w:pPr>
        <w:rPr>
          <w:rFonts w:cstheme="minorHAnsi"/>
          <w:sz w:val="24"/>
          <w:szCs w:val="24"/>
        </w:rPr>
      </w:pPr>
      <w:r w:rsidRPr="003550EB">
        <w:rPr>
          <w:rFonts w:cstheme="minorHAnsi"/>
          <w:sz w:val="24"/>
          <w:szCs w:val="24"/>
        </w:rPr>
        <w:t xml:space="preserve">Our </w:t>
      </w:r>
      <w:r w:rsidR="008C06DA">
        <w:rPr>
          <w:rFonts w:cstheme="minorHAnsi"/>
          <w:sz w:val="24"/>
          <w:szCs w:val="24"/>
        </w:rPr>
        <w:t>approach</w:t>
      </w:r>
      <w:r w:rsidR="008C06DA" w:rsidRPr="003550EB">
        <w:rPr>
          <w:rFonts w:cstheme="minorHAnsi"/>
          <w:sz w:val="24"/>
          <w:szCs w:val="24"/>
        </w:rPr>
        <w:t xml:space="preserve"> </w:t>
      </w:r>
      <w:r w:rsidR="00063CDC" w:rsidRPr="003550EB">
        <w:rPr>
          <w:rFonts w:cstheme="minorHAnsi"/>
          <w:sz w:val="24"/>
          <w:szCs w:val="24"/>
        </w:rPr>
        <w:t xml:space="preserve">consisted </w:t>
      </w:r>
      <w:r w:rsidR="0024530B">
        <w:rPr>
          <w:rFonts w:cstheme="minorHAnsi"/>
          <w:sz w:val="24"/>
          <w:szCs w:val="24"/>
        </w:rPr>
        <w:t>of</w:t>
      </w:r>
      <w:r w:rsidR="00063CDC" w:rsidRPr="003550EB">
        <w:rPr>
          <w:rFonts w:cstheme="minorHAnsi"/>
          <w:sz w:val="24"/>
          <w:szCs w:val="24"/>
        </w:rPr>
        <w:t xml:space="preserve"> four</w:t>
      </w:r>
      <w:r w:rsidR="002564C7" w:rsidRPr="003550EB">
        <w:rPr>
          <w:rFonts w:cstheme="minorHAnsi"/>
          <w:sz w:val="24"/>
          <w:szCs w:val="24"/>
        </w:rPr>
        <w:t xml:space="preserve"> steps</w:t>
      </w:r>
      <w:r w:rsidR="00C37315">
        <w:rPr>
          <w:rFonts w:cstheme="minorHAnsi"/>
          <w:sz w:val="24"/>
          <w:szCs w:val="24"/>
        </w:rPr>
        <w:t>;</w:t>
      </w:r>
      <w:r w:rsidR="00C37315" w:rsidRPr="003550EB">
        <w:rPr>
          <w:rFonts w:cstheme="minorHAnsi"/>
          <w:sz w:val="24"/>
          <w:szCs w:val="24"/>
        </w:rPr>
        <w:t xml:space="preserve"> survey</w:t>
      </w:r>
      <w:r w:rsidR="002564C7" w:rsidRPr="003550EB">
        <w:rPr>
          <w:rFonts w:cstheme="minorHAnsi"/>
          <w:sz w:val="24"/>
          <w:szCs w:val="24"/>
        </w:rPr>
        <w:t xml:space="preserve"> preparat</w:t>
      </w:r>
      <w:r w:rsidR="00063CDC" w:rsidRPr="003550EB">
        <w:rPr>
          <w:rFonts w:cstheme="minorHAnsi"/>
          <w:sz w:val="24"/>
          <w:szCs w:val="24"/>
        </w:rPr>
        <w:t>ion, administration</w:t>
      </w:r>
      <w:r w:rsidR="00541FA8">
        <w:rPr>
          <w:rFonts w:cstheme="minorHAnsi"/>
          <w:sz w:val="24"/>
          <w:szCs w:val="24"/>
        </w:rPr>
        <w:t>,</w:t>
      </w:r>
      <w:r w:rsidR="00063CDC" w:rsidRPr="003550EB">
        <w:rPr>
          <w:rFonts w:cstheme="minorHAnsi"/>
          <w:sz w:val="24"/>
          <w:szCs w:val="24"/>
        </w:rPr>
        <w:t xml:space="preserve"> results validation</w:t>
      </w:r>
      <w:r w:rsidR="00066540">
        <w:rPr>
          <w:rFonts w:cstheme="minorHAnsi"/>
          <w:sz w:val="24"/>
          <w:szCs w:val="24"/>
        </w:rPr>
        <w:t xml:space="preserve">, followed by </w:t>
      </w:r>
      <w:r w:rsidR="00E021D9">
        <w:rPr>
          <w:rFonts w:cstheme="minorHAnsi"/>
          <w:sz w:val="24"/>
          <w:szCs w:val="24"/>
        </w:rPr>
        <w:t xml:space="preserve">the </w:t>
      </w:r>
      <w:r w:rsidR="00E021D9" w:rsidRPr="003550EB">
        <w:rPr>
          <w:rFonts w:cstheme="minorHAnsi"/>
          <w:sz w:val="24"/>
          <w:szCs w:val="24"/>
        </w:rPr>
        <w:t>analysis</w:t>
      </w:r>
      <w:r w:rsidR="002564C7" w:rsidRPr="003550EB">
        <w:rPr>
          <w:rFonts w:cstheme="minorHAnsi"/>
          <w:sz w:val="24"/>
          <w:szCs w:val="24"/>
        </w:rPr>
        <w:t>.</w:t>
      </w:r>
    </w:p>
    <w:p w14:paraId="24E268C4" w14:textId="5E69702B" w:rsidR="002564C7" w:rsidRPr="003550EB" w:rsidRDefault="002564C7">
      <w:pPr>
        <w:rPr>
          <w:rFonts w:cstheme="minorHAnsi"/>
          <w:sz w:val="24"/>
          <w:szCs w:val="24"/>
        </w:rPr>
      </w:pPr>
    </w:p>
    <w:p w14:paraId="240461FE" w14:textId="51506661" w:rsidR="00BD3AE8" w:rsidRPr="003550EB" w:rsidRDefault="00BD3AE8" w:rsidP="006D4B5A">
      <w:pPr>
        <w:pStyle w:val="Heading2"/>
        <w:numPr>
          <w:ilvl w:val="1"/>
          <w:numId w:val="13"/>
        </w:numPr>
      </w:pPr>
      <w:bookmarkStart w:id="4" w:name="_Toc480739298"/>
      <w:r w:rsidRPr="003550EB">
        <w:lastRenderedPageBreak/>
        <w:t>Survey Question</w:t>
      </w:r>
      <w:r w:rsidR="002C6105" w:rsidRPr="003550EB">
        <w:t>s</w:t>
      </w:r>
      <w:r w:rsidRPr="003550EB">
        <w:t xml:space="preserve"> Preparation</w:t>
      </w:r>
      <w:bookmarkEnd w:id="4"/>
    </w:p>
    <w:p w14:paraId="67CA7539" w14:textId="71254E97" w:rsidR="00BD3AE8" w:rsidRDefault="00FC0A1C" w:rsidP="00BD3AE8">
      <w:pPr>
        <w:rPr>
          <w:rFonts w:cstheme="minorHAnsi"/>
          <w:sz w:val="24"/>
          <w:szCs w:val="24"/>
        </w:rPr>
      </w:pPr>
      <w:r w:rsidRPr="003550EB">
        <w:rPr>
          <w:rFonts w:cstheme="minorHAnsi"/>
          <w:sz w:val="24"/>
          <w:szCs w:val="24"/>
        </w:rPr>
        <w:t>Based on the objectives, we brainsto</w:t>
      </w:r>
      <w:r w:rsidR="009260F6" w:rsidRPr="003550EB">
        <w:rPr>
          <w:rFonts w:cstheme="minorHAnsi"/>
          <w:sz w:val="24"/>
          <w:szCs w:val="24"/>
        </w:rPr>
        <w:t xml:space="preserve">rmed </w:t>
      </w:r>
      <w:r w:rsidR="009404AC">
        <w:rPr>
          <w:rFonts w:cstheme="minorHAnsi"/>
          <w:sz w:val="24"/>
          <w:szCs w:val="24"/>
        </w:rPr>
        <w:t xml:space="preserve">and selected </w:t>
      </w:r>
      <w:r w:rsidR="009260F6" w:rsidRPr="003550EB">
        <w:rPr>
          <w:rFonts w:cstheme="minorHAnsi"/>
          <w:sz w:val="24"/>
          <w:szCs w:val="24"/>
        </w:rPr>
        <w:t xml:space="preserve">specific questions we </w:t>
      </w:r>
      <w:r w:rsidR="00541FA8">
        <w:rPr>
          <w:rFonts w:cstheme="minorHAnsi"/>
          <w:sz w:val="24"/>
          <w:szCs w:val="24"/>
        </w:rPr>
        <w:t>wanted</w:t>
      </w:r>
      <w:r w:rsidR="009260F6" w:rsidRPr="003550EB">
        <w:rPr>
          <w:rFonts w:cstheme="minorHAnsi"/>
          <w:sz w:val="24"/>
          <w:szCs w:val="24"/>
        </w:rPr>
        <w:t xml:space="preserve"> to have the answer to. </w:t>
      </w:r>
      <w:r w:rsidR="00996C3F" w:rsidRPr="003550EB">
        <w:rPr>
          <w:rFonts w:cstheme="minorHAnsi"/>
          <w:sz w:val="24"/>
          <w:szCs w:val="24"/>
        </w:rPr>
        <w:t xml:space="preserve">This iterative process led to some revisions and some consolidation of questions that appeared as duplicates. It also led us to remove </w:t>
      </w:r>
      <w:r w:rsidR="009552F9">
        <w:rPr>
          <w:rFonts w:cstheme="minorHAnsi"/>
          <w:sz w:val="24"/>
          <w:szCs w:val="24"/>
        </w:rPr>
        <w:t xml:space="preserve">and or readapt some </w:t>
      </w:r>
      <w:r w:rsidR="00996C3F" w:rsidRPr="003550EB">
        <w:rPr>
          <w:rFonts w:cstheme="minorHAnsi"/>
          <w:sz w:val="24"/>
          <w:szCs w:val="24"/>
        </w:rPr>
        <w:t xml:space="preserve">questions that </w:t>
      </w:r>
      <w:r w:rsidR="00541FA8">
        <w:rPr>
          <w:rFonts w:cstheme="minorHAnsi"/>
          <w:sz w:val="24"/>
          <w:szCs w:val="24"/>
        </w:rPr>
        <w:t>did</w:t>
      </w:r>
      <w:r w:rsidR="00996C3F" w:rsidRPr="003550EB">
        <w:rPr>
          <w:rFonts w:cstheme="minorHAnsi"/>
          <w:sz w:val="24"/>
          <w:szCs w:val="24"/>
        </w:rPr>
        <w:t xml:space="preserve"> not necessarily fit with different regions</w:t>
      </w:r>
      <w:r w:rsidR="009552F9">
        <w:rPr>
          <w:rFonts w:cstheme="minorHAnsi"/>
          <w:sz w:val="24"/>
          <w:szCs w:val="24"/>
        </w:rPr>
        <w:t xml:space="preserve"> and languages</w:t>
      </w:r>
      <w:r w:rsidR="00996C3F" w:rsidRPr="003550EB">
        <w:rPr>
          <w:rFonts w:cstheme="minorHAnsi"/>
          <w:sz w:val="24"/>
          <w:szCs w:val="24"/>
        </w:rPr>
        <w:t>.</w:t>
      </w:r>
    </w:p>
    <w:p w14:paraId="202F19E3" w14:textId="77777777" w:rsidR="009C32D3" w:rsidRPr="003550EB" w:rsidRDefault="009C32D3" w:rsidP="00BD3AE8">
      <w:pPr>
        <w:rPr>
          <w:rFonts w:cstheme="minorHAnsi"/>
          <w:sz w:val="24"/>
          <w:szCs w:val="24"/>
        </w:rPr>
      </w:pPr>
    </w:p>
    <w:p w14:paraId="7AD94681" w14:textId="7C72C2B0" w:rsidR="002564C7" w:rsidRPr="006D4B5A" w:rsidRDefault="002564C7" w:rsidP="006D4B5A">
      <w:pPr>
        <w:pStyle w:val="Heading2"/>
        <w:numPr>
          <w:ilvl w:val="1"/>
          <w:numId w:val="13"/>
        </w:numPr>
      </w:pPr>
      <w:bookmarkStart w:id="5" w:name="_Toc480739299"/>
      <w:r w:rsidRPr="006D4B5A">
        <w:t>Survey Administration</w:t>
      </w:r>
      <w:bookmarkEnd w:id="5"/>
    </w:p>
    <w:p w14:paraId="032CE30C" w14:textId="52720228" w:rsidR="00996C3F" w:rsidRPr="003550EB" w:rsidRDefault="002C6105" w:rsidP="002564C7">
      <w:pPr>
        <w:rPr>
          <w:rFonts w:cstheme="minorHAnsi"/>
          <w:sz w:val="24"/>
          <w:szCs w:val="24"/>
        </w:rPr>
      </w:pPr>
      <w:r w:rsidRPr="003550EB">
        <w:rPr>
          <w:rFonts w:cstheme="minorHAnsi"/>
          <w:sz w:val="24"/>
          <w:szCs w:val="24"/>
        </w:rPr>
        <w:t>T</w:t>
      </w:r>
      <w:r w:rsidR="00996C3F" w:rsidRPr="003550EB">
        <w:rPr>
          <w:rFonts w:cstheme="minorHAnsi"/>
          <w:sz w:val="24"/>
          <w:szCs w:val="24"/>
        </w:rPr>
        <w:t xml:space="preserve">he process consisted of </w:t>
      </w:r>
      <w:r w:rsidR="00804797" w:rsidRPr="003550EB">
        <w:rPr>
          <w:rFonts w:cstheme="minorHAnsi"/>
          <w:sz w:val="24"/>
          <w:szCs w:val="24"/>
        </w:rPr>
        <w:t xml:space="preserve">finding </w:t>
      </w:r>
      <w:r w:rsidR="00860886">
        <w:rPr>
          <w:rFonts w:cstheme="minorHAnsi"/>
          <w:sz w:val="24"/>
          <w:szCs w:val="24"/>
        </w:rPr>
        <w:t>a</w:t>
      </w:r>
      <w:r w:rsidR="00860886" w:rsidRPr="003550EB">
        <w:rPr>
          <w:rFonts w:cstheme="minorHAnsi"/>
          <w:sz w:val="24"/>
          <w:szCs w:val="24"/>
        </w:rPr>
        <w:t xml:space="preserve"> </w:t>
      </w:r>
      <w:r w:rsidR="00996C3F" w:rsidRPr="003550EB">
        <w:rPr>
          <w:rFonts w:cstheme="minorHAnsi"/>
          <w:sz w:val="24"/>
          <w:szCs w:val="24"/>
        </w:rPr>
        <w:t xml:space="preserve">survey tool that </w:t>
      </w:r>
      <w:r w:rsidR="00860886" w:rsidRPr="003550EB">
        <w:rPr>
          <w:rFonts w:cstheme="minorHAnsi"/>
          <w:sz w:val="24"/>
          <w:szCs w:val="24"/>
        </w:rPr>
        <w:t>c</w:t>
      </w:r>
      <w:r w:rsidR="00860886">
        <w:rPr>
          <w:rFonts w:cstheme="minorHAnsi"/>
          <w:sz w:val="24"/>
          <w:szCs w:val="24"/>
        </w:rPr>
        <w:t xml:space="preserve">ould </w:t>
      </w:r>
      <w:r w:rsidR="00996C3F" w:rsidRPr="003550EB">
        <w:rPr>
          <w:rFonts w:cstheme="minorHAnsi"/>
          <w:sz w:val="24"/>
          <w:szCs w:val="24"/>
        </w:rPr>
        <w:t>reach our audience</w:t>
      </w:r>
      <w:r w:rsidR="00804797" w:rsidRPr="003550EB">
        <w:rPr>
          <w:rFonts w:cstheme="minorHAnsi"/>
          <w:sz w:val="24"/>
          <w:szCs w:val="24"/>
        </w:rPr>
        <w:t xml:space="preserve">, </w:t>
      </w:r>
      <w:r w:rsidR="00860886" w:rsidRPr="003550EB">
        <w:rPr>
          <w:rFonts w:cstheme="minorHAnsi"/>
          <w:sz w:val="24"/>
          <w:szCs w:val="24"/>
        </w:rPr>
        <w:t>mak</w:t>
      </w:r>
      <w:r w:rsidR="00860886">
        <w:rPr>
          <w:rFonts w:cstheme="minorHAnsi"/>
          <w:sz w:val="24"/>
          <w:szCs w:val="24"/>
        </w:rPr>
        <w:t>ing</w:t>
      </w:r>
      <w:r w:rsidR="00860886" w:rsidRPr="003550EB">
        <w:rPr>
          <w:rFonts w:cstheme="minorHAnsi"/>
          <w:sz w:val="24"/>
          <w:szCs w:val="24"/>
        </w:rPr>
        <w:t xml:space="preserve"> </w:t>
      </w:r>
      <w:r w:rsidR="00804797" w:rsidRPr="003550EB">
        <w:rPr>
          <w:rFonts w:cstheme="minorHAnsi"/>
          <w:sz w:val="24"/>
          <w:szCs w:val="24"/>
        </w:rPr>
        <w:t>our job easier and allow</w:t>
      </w:r>
      <w:r w:rsidR="00860886">
        <w:rPr>
          <w:rFonts w:cstheme="minorHAnsi"/>
          <w:sz w:val="24"/>
          <w:szCs w:val="24"/>
        </w:rPr>
        <w:t>ing</w:t>
      </w:r>
      <w:r w:rsidR="00804797" w:rsidRPr="003550EB">
        <w:rPr>
          <w:rFonts w:cstheme="minorHAnsi"/>
          <w:sz w:val="24"/>
          <w:szCs w:val="24"/>
        </w:rPr>
        <w:t xml:space="preserve"> efficient access to the result</w:t>
      </w:r>
      <w:r w:rsidR="00860886">
        <w:rPr>
          <w:rFonts w:cstheme="minorHAnsi"/>
          <w:sz w:val="24"/>
          <w:szCs w:val="24"/>
        </w:rPr>
        <w:t>s</w:t>
      </w:r>
      <w:r w:rsidR="00804797" w:rsidRPr="003550EB">
        <w:rPr>
          <w:rFonts w:cstheme="minorHAnsi"/>
          <w:sz w:val="24"/>
          <w:szCs w:val="24"/>
        </w:rPr>
        <w:t xml:space="preserve"> and </w:t>
      </w:r>
      <w:r w:rsidR="00860886">
        <w:rPr>
          <w:rFonts w:cstheme="minorHAnsi"/>
          <w:sz w:val="24"/>
          <w:szCs w:val="24"/>
        </w:rPr>
        <w:t xml:space="preserve">enabling easier </w:t>
      </w:r>
      <w:r w:rsidR="00804797" w:rsidRPr="003550EB">
        <w:rPr>
          <w:rFonts w:cstheme="minorHAnsi"/>
          <w:sz w:val="24"/>
          <w:szCs w:val="24"/>
        </w:rPr>
        <w:t>analysis.</w:t>
      </w:r>
    </w:p>
    <w:p w14:paraId="219B5C44" w14:textId="7AC9A27A" w:rsidR="00804797" w:rsidRPr="003550EB" w:rsidRDefault="002C6105" w:rsidP="002564C7">
      <w:pPr>
        <w:rPr>
          <w:rFonts w:cstheme="minorHAnsi"/>
          <w:sz w:val="24"/>
          <w:szCs w:val="24"/>
        </w:rPr>
      </w:pPr>
      <w:r w:rsidRPr="003550EB">
        <w:rPr>
          <w:rFonts w:cstheme="minorHAnsi"/>
          <w:sz w:val="24"/>
          <w:szCs w:val="24"/>
        </w:rPr>
        <w:t>Due t</w:t>
      </w:r>
      <w:r w:rsidR="008408BF" w:rsidRPr="003550EB">
        <w:rPr>
          <w:rFonts w:cstheme="minorHAnsi"/>
          <w:sz w:val="24"/>
          <w:szCs w:val="24"/>
        </w:rPr>
        <w:t>o our experiences and abilities,</w:t>
      </w:r>
      <w:r w:rsidRPr="003550EB">
        <w:rPr>
          <w:rFonts w:cstheme="minorHAnsi"/>
          <w:sz w:val="24"/>
          <w:szCs w:val="24"/>
        </w:rPr>
        <w:t xml:space="preserve"> w</w:t>
      </w:r>
      <w:r w:rsidR="00804797" w:rsidRPr="003550EB">
        <w:rPr>
          <w:rFonts w:cstheme="minorHAnsi"/>
          <w:sz w:val="24"/>
          <w:szCs w:val="24"/>
        </w:rPr>
        <w:t xml:space="preserve">e settled on </w:t>
      </w:r>
      <w:hyperlink r:id="rId14" w:history="1">
        <w:r w:rsidR="00804797" w:rsidRPr="003550EB">
          <w:rPr>
            <w:rStyle w:val="Hyperlink"/>
            <w:rFonts w:cstheme="minorHAnsi"/>
            <w:sz w:val="24"/>
            <w:szCs w:val="24"/>
          </w:rPr>
          <w:t>Google Forms</w:t>
        </w:r>
      </w:hyperlink>
      <w:r w:rsidR="00804797" w:rsidRPr="003550EB">
        <w:rPr>
          <w:rFonts w:cstheme="minorHAnsi"/>
          <w:sz w:val="24"/>
          <w:szCs w:val="24"/>
        </w:rPr>
        <w:t xml:space="preserve">, </w:t>
      </w:r>
      <w:r w:rsidR="0008173E">
        <w:rPr>
          <w:rFonts w:cstheme="minorHAnsi"/>
          <w:sz w:val="24"/>
          <w:szCs w:val="24"/>
        </w:rPr>
        <w:t>a</w:t>
      </w:r>
      <w:r w:rsidR="00804797" w:rsidRPr="003550EB">
        <w:rPr>
          <w:rFonts w:cstheme="minorHAnsi"/>
          <w:sz w:val="24"/>
          <w:szCs w:val="24"/>
        </w:rPr>
        <w:t xml:space="preserve"> survey tool from Google </w:t>
      </w:r>
      <w:r w:rsidR="009404AC">
        <w:rPr>
          <w:rFonts w:cstheme="minorHAnsi"/>
          <w:sz w:val="24"/>
          <w:szCs w:val="24"/>
        </w:rPr>
        <w:t>that offers an online collaboration platform</w:t>
      </w:r>
      <w:r w:rsidR="00804797" w:rsidRPr="003550EB">
        <w:rPr>
          <w:rFonts w:cstheme="minorHAnsi"/>
          <w:sz w:val="24"/>
          <w:szCs w:val="24"/>
        </w:rPr>
        <w:t xml:space="preserve">. </w:t>
      </w:r>
    </w:p>
    <w:p w14:paraId="308E3544" w14:textId="0F7398BB" w:rsidR="00996C3F" w:rsidRPr="003550EB" w:rsidRDefault="00804797" w:rsidP="002564C7">
      <w:pPr>
        <w:rPr>
          <w:rFonts w:cstheme="minorHAnsi"/>
          <w:sz w:val="24"/>
          <w:szCs w:val="24"/>
        </w:rPr>
      </w:pPr>
      <w:r w:rsidRPr="003550EB">
        <w:rPr>
          <w:rFonts w:cstheme="minorHAnsi"/>
          <w:sz w:val="24"/>
          <w:szCs w:val="24"/>
        </w:rPr>
        <w:t xml:space="preserve">Once the </w:t>
      </w:r>
      <w:r w:rsidR="009959D6" w:rsidRPr="003550EB">
        <w:rPr>
          <w:rFonts w:cstheme="minorHAnsi"/>
          <w:sz w:val="24"/>
          <w:szCs w:val="24"/>
        </w:rPr>
        <w:t xml:space="preserve">questions </w:t>
      </w:r>
      <w:r w:rsidR="00860886" w:rsidRPr="003550EB">
        <w:rPr>
          <w:rFonts w:cstheme="minorHAnsi"/>
          <w:sz w:val="24"/>
          <w:szCs w:val="24"/>
        </w:rPr>
        <w:t>ha</w:t>
      </w:r>
      <w:r w:rsidR="00860886">
        <w:rPr>
          <w:rFonts w:cstheme="minorHAnsi"/>
          <w:sz w:val="24"/>
          <w:szCs w:val="24"/>
        </w:rPr>
        <w:t>d</w:t>
      </w:r>
      <w:r w:rsidR="00860886" w:rsidRPr="003550EB">
        <w:rPr>
          <w:rFonts w:cstheme="minorHAnsi"/>
          <w:sz w:val="24"/>
          <w:szCs w:val="24"/>
        </w:rPr>
        <w:t xml:space="preserve"> </w:t>
      </w:r>
      <w:r w:rsidR="009959D6" w:rsidRPr="003550EB">
        <w:rPr>
          <w:rFonts w:cstheme="minorHAnsi"/>
          <w:sz w:val="24"/>
          <w:szCs w:val="24"/>
        </w:rPr>
        <w:t xml:space="preserve">been </w:t>
      </w:r>
      <w:r w:rsidR="00860886">
        <w:rPr>
          <w:rFonts w:cstheme="minorHAnsi"/>
          <w:sz w:val="24"/>
          <w:szCs w:val="24"/>
        </w:rPr>
        <w:t>finalized</w:t>
      </w:r>
      <w:r w:rsidR="00860886" w:rsidRPr="003550EB">
        <w:rPr>
          <w:rFonts w:cstheme="minorHAnsi"/>
          <w:sz w:val="24"/>
          <w:szCs w:val="24"/>
        </w:rPr>
        <w:t xml:space="preserve"> </w:t>
      </w:r>
      <w:r w:rsidR="009959D6" w:rsidRPr="003550EB">
        <w:rPr>
          <w:rFonts w:cstheme="minorHAnsi"/>
          <w:sz w:val="24"/>
          <w:szCs w:val="24"/>
        </w:rPr>
        <w:t xml:space="preserve">and the English version of the survey </w:t>
      </w:r>
      <w:r w:rsidR="00860886">
        <w:rPr>
          <w:rFonts w:cstheme="minorHAnsi"/>
          <w:sz w:val="24"/>
          <w:szCs w:val="24"/>
        </w:rPr>
        <w:t>completed</w:t>
      </w:r>
      <w:r w:rsidR="009959D6" w:rsidRPr="003550EB">
        <w:rPr>
          <w:rFonts w:cstheme="minorHAnsi"/>
          <w:sz w:val="24"/>
          <w:szCs w:val="24"/>
        </w:rPr>
        <w:t>, we proceeded to translat</w:t>
      </w:r>
      <w:r w:rsidR="00860886">
        <w:rPr>
          <w:rFonts w:cstheme="minorHAnsi"/>
          <w:sz w:val="24"/>
          <w:szCs w:val="24"/>
        </w:rPr>
        <w:t>e</w:t>
      </w:r>
      <w:r w:rsidR="009959D6" w:rsidRPr="003550EB">
        <w:rPr>
          <w:rFonts w:cstheme="minorHAnsi"/>
          <w:sz w:val="24"/>
          <w:szCs w:val="24"/>
        </w:rPr>
        <w:t xml:space="preserve"> the survey in</w:t>
      </w:r>
      <w:r w:rsidR="00860886">
        <w:rPr>
          <w:rFonts w:cstheme="minorHAnsi"/>
          <w:sz w:val="24"/>
          <w:szCs w:val="24"/>
        </w:rPr>
        <w:t>to</w:t>
      </w:r>
      <w:r w:rsidR="009959D6" w:rsidRPr="003550EB">
        <w:rPr>
          <w:rFonts w:cstheme="minorHAnsi"/>
          <w:sz w:val="24"/>
          <w:szCs w:val="24"/>
        </w:rPr>
        <w:t xml:space="preserve"> Chinese, French and Spanish. In total</w:t>
      </w:r>
      <w:r w:rsidR="002C6105" w:rsidRPr="003550EB">
        <w:rPr>
          <w:rFonts w:cstheme="minorHAnsi"/>
          <w:sz w:val="24"/>
          <w:szCs w:val="24"/>
        </w:rPr>
        <w:t>,</w:t>
      </w:r>
      <w:r w:rsidR="009959D6" w:rsidRPr="003550EB">
        <w:rPr>
          <w:rFonts w:cstheme="minorHAnsi"/>
          <w:sz w:val="24"/>
          <w:szCs w:val="24"/>
        </w:rPr>
        <w:t xml:space="preserve"> the survey was presented to the public in four languages. This step </w:t>
      </w:r>
      <w:r w:rsidR="0008173E">
        <w:rPr>
          <w:rFonts w:cstheme="minorHAnsi"/>
          <w:sz w:val="24"/>
          <w:szCs w:val="24"/>
        </w:rPr>
        <w:t>was challenging</w:t>
      </w:r>
      <w:r w:rsidR="009959D6" w:rsidRPr="003550EB">
        <w:rPr>
          <w:rFonts w:cstheme="minorHAnsi"/>
          <w:sz w:val="24"/>
          <w:szCs w:val="24"/>
        </w:rPr>
        <w:t xml:space="preserve"> as some of the library</w:t>
      </w:r>
      <w:r w:rsidR="00860886">
        <w:rPr>
          <w:rFonts w:cstheme="minorHAnsi"/>
          <w:sz w:val="24"/>
          <w:szCs w:val="24"/>
        </w:rPr>
        <w:t>, information and archival</w:t>
      </w:r>
      <w:r w:rsidR="009959D6" w:rsidRPr="003550EB">
        <w:rPr>
          <w:rFonts w:cstheme="minorHAnsi"/>
          <w:sz w:val="24"/>
          <w:szCs w:val="24"/>
        </w:rPr>
        <w:t xml:space="preserve"> science</w:t>
      </w:r>
      <w:r w:rsidR="00860886">
        <w:rPr>
          <w:rFonts w:cstheme="minorHAnsi"/>
          <w:sz w:val="24"/>
          <w:szCs w:val="24"/>
        </w:rPr>
        <w:t xml:space="preserve"> </w:t>
      </w:r>
      <w:r w:rsidR="009959D6" w:rsidRPr="003550EB">
        <w:rPr>
          <w:rFonts w:cstheme="minorHAnsi"/>
          <w:sz w:val="24"/>
          <w:szCs w:val="24"/>
        </w:rPr>
        <w:t>pr</w:t>
      </w:r>
      <w:r w:rsidR="008A319A" w:rsidRPr="003550EB">
        <w:rPr>
          <w:rFonts w:cstheme="minorHAnsi"/>
          <w:sz w:val="24"/>
          <w:szCs w:val="24"/>
        </w:rPr>
        <w:t>actic</w:t>
      </w:r>
      <w:r w:rsidR="001A4CD6" w:rsidRPr="003550EB">
        <w:rPr>
          <w:rFonts w:cstheme="minorHAnsi"/>
          <w:sz w:val="24"/>
          <w:szCs w:val="24"/>
        </w:rPr>
        <w:t>e</w:t>
      </w:r>
      <w:r w:rsidR="00860886">
        <w:rPr>
          <w:rFonts w:cstheme="minorHAnsi"/>
          <w:sz w:val="24"/>
          <w:szCs w:val="24"/>
        </w:rPr>
        <w:t>s</w:t>
      </w:r>
      <w:r w:rsidR="001A4CD6" w:rsidRPr="003550EB">
        <w:rPr>
          <w:rFonts w:cstheme="minorHAnsi"/>
          <w:sz w:val="24"/>
          <w:szCs w:val="24"/>
        </w:rPr>
        <w:t xml:space="preserve"> </w:t>
      </w:r>
      <w:r w:rsidR="005B4917">
        <w:rPr>
          <w:rFonts w:cstheme="minorHAnsi"/>
          <w:sz w:val="24"/>
          <w:szCs w:val="24"/>
        </w:rPr>
        <w:t xml:space="preserve">and terminologies </w:t>
      </w:r>
      <w:r w:rsidR="001A4CD6" w:rsidRPr="003550EB">
        <w:rPr>
          <w:rFonts w:cstheme="minorHAnsi"/>
          <w:sz w:val="24"/>
          <w:szCs w:val="24"/>
        </w:rPr>
        <w:t>are</w:t>
      </w:r>
      <w:r w:rsidR="00860886">
        <w:rPr>
          <w:rFonts w:cstheme="minorHAnsi"/>
          <w:sz w:val="24"/>
          <w:szCs w:val="24"/>
        </w:rPr>
        <w:t xml:space="preserve"> </w:t>
      </w:r>
      <w:r w:rsidR="001A4CD6" w:rsidRPr="003550EB">
        <w:rPr>
          <w:rFonts w:cstheme="minorHAnsi"/>
          <w:sz w:val="24"/>
          <w:szCs w:val="24"/>
        </w:rPr>
        <w:t>different</w:t>
      </w:r>
      <w:r w:rsidR="00860886">
        <w:rPr>
          <w:rFonts w:cstheme="minorHAnsi"/>
          <w:sz w:val="24"/>
          <w:szCs w:val="24"/>
        </w:rPr>
        <w:t xml:space="preserve"> depending upon the language and region</w:t>
      </w:r>
      <w:r w:rsidR="001A4CD6" w:rsidRPr="003550EB">
        <w:rPr>
          <w:rFonts w:cstheme="minorHAnsi"/>
          <w:sz w:val="24"/>
          <w:szCs w:val="24"/>
        </w:rPr>
        <w:t>.</w:t>
      </w:r>
    </w:p>
    <w:p w14:paraId="5A9E3A3B" w14:textId="0571EFAA" w:rsidR="00996C3F" w:rsidRPr="003550EB" w:rsidRDefault="002C6105" w:rsidP="002564C7">
      <w:pPr>
        <w:rPr>
          <w:rFonts w:cstheme="minorHAnsi"/>
          <w:sz w:val="24"/>
          <w:szCs w:val="24"/>
        </w:rPr>
      </w:pPr>
      <w:r w:rsidRPr="003550EB">
        <w:rPr>
          <w:rFonts w:cstheme="minorHAnsi"/>
          <w:sz w:val="24"/>
          <w:szCs w:val="24"/>
        </w:rPr>
        <w:t>With</w:t>
      </w:r>
      <w:r w:rsidR="001A4CD6" w:rsidRPr="003550EB">
        <w:rPr>
          <w:rFonts w:cstheme="minorHAnsi"/>
          <w:sz w:val="24"/>
          <w:szCs w:val="24"/>
        </w:rPr>
        <w:t xml:space="preserve"> the four versions ready, the survey </w:t>
      </w:r>
      <w:r w:rsidR="00860886">
        <w:rPr>
          <w:rFonts w:cstheme="minorHAnsi"/>
          <w:sz w:val="24"/>
          <w:szCs w:val="24"/>
        </w:rPr>
        <w:t>was</w:t>
      </w:r>
      <w:r w:rsidR="001A4CD6" w:rsidRPr="003550EB">
        <w:rPr>
          <w:rFonts w:cstheme="minorHAnsi"/>
          <w:sz w:val="24"/>
          <w:szCs w:val="24"/>
        </w:rPr>
        <w:t xml:space="preserve"> distributed on social media, by email, on listservs, and on the ICA’s website from July 18, 2016 to August 12, 2016 inclu</w:t>
      </w:r>
      <w:r w:rsidR="000C5DE6">
        <w:rPr>
          <w:rFonts w:cstheme="minorHAnsi"/>
          <w:sz w:val="24"/>
          <w:szCs w:val="24"/>
        </w:rPr>
        <w:t>sive</w:t>
      </w:r>
      <w:r w:rsidR="001A4CD6" w:rsidRPr="003550EB">
        <w:rPr>
          <w:rFonts w:cstheme="minorHAnsi"/>
          <w:sz w:val="24"/>
          <w:szCs w:val="24"/>
        </w:rPr>
        <w:t xml:space="preserve">. </w:t>
      </w:r>
      <w:r w:rsidR="0024530B">
        <w:rPr>
          <w:rFonts w:cstheme="minorHAnsi"/>
          <w:sz w:val="24"/>
          <w:szCs w:val="24"/>
        </w:rPr>
        <w:t>Th</w:t>
      </w:r>
      <w:r w:rsidR="000C5DE6">
        <w:rPr>
          <w:rFonts w:cstheme="minorHAnsi"/>
          <w:sz w:val="24"/>
          <w:szCs w:val="24"/>
        </w:rPr>
        <w:t>e</w:t>
      </w:r>
      <w:r w:rsidR="0024530B">
        <w:rPr>
          <w:rFonts w:cstheme="minorHAnsi"/>
          <w:sz w:val="24"/>
          <w:szCs w:val="24"/>
        </w:rPr>
        <w:t xml:space="preserve"> timeline coincided with vacation in many areas, and </w:t>
      </w:r>
      <w:r w:rsidR="000C5DE6">
        <w:rPr>
          <w:rFonts w:cstheme="minorHAnsi"/>
          <w:sz w:val="24"/>
          <w:szCs w:val="24"/>
        </w:rPr>
        <w:t>did not allow for much promotion time</w:t>
      </w:r>
      <w:r w:rsidR="0024530B">
        <w:rPr>
          <w:rFonts w:cstheme="minorHAnsi"/>
          <w:sz w:val="24"/>
          <w:szCs w:val="24"/>
        </w:rPr>
        <w:t>, and th</w:t>
      </w:r>
      <w:r w:rsidR="000C5DE6">
        <w:rPr>
          <w:rFonts w:cstheme="minorHAnsi"/>
          <w:sz w:val="24"/>
          <w:szCs w:val="24"/>
        </w:rPr>
        <w:t>is</w:t>
      </w:r>
      <w:r w:rsidR="0024530B">
        <w:rPr>
          <w:rFonts w:cstheme="minorHAnsi"/>
          <w:sz w:val="24"/>
          <w:szCs w:val="24"/>
        </w:rPr>
        <w:t xml:space="preserve"> </w:t>
      </w:r>
      <w:r w:rsidR="000C5DE6">
        <w:rPr>
          <w:rFonts w:cstheme="minorHAnsi"/>
          <w:sz w:val="24"/>
          <w:szCs w:val="24"/>
        </w:rPr>
        <w:t xml:space="preserve">is </w:t>
      </w:r>
      <w:r w:rsidR="0024530B">
        <w:rPr>
          <w:rFonts w:cstheme="minorHAnsi"/>
          <w:sz w:val="24"/>
          <w:szCs w:val="24"/>
        </w:rPr>
        <w:t xml:space="preserve">likely </w:t>
      </w:r>
      <w:r w:rsidR="000C5DE6">
        <w:rPr>
          <w:rFonts w:cstheme="minorHAnsi"/>
          <w:sz w:val="24"/>
          <w:szCs w:val="24"/>
        </w:rPr>
        <w:t>to have</w:t>
      </w:r>
      <w:r w:rsidR="0024530B">
        <w:rPr>
          <w:rFonts w:cstheme="minorHAnsi"/>
          <w:sz w:val="24"/>
          <w:szCs w:val="24"/>
        </w:rPr>
        <w:t xml:space="preserve"> impacted</w:t>
      </w:r>
      <w:r w:rsidR="000C5DE6">
        <w:rPr>
          <w:rFonts w:cstheme="minorHAnsi"/>
          <w:sz w:val="24"/>
          <w:szCs w:val="24"/>
        </w:rPr>
        <w:t xml:space="preserve"> the response rate</w:t>
      </w:r>
      <w:r w:rsidR="0024530B">
        <w:rPr>
          <w:rFonts w:cstheme="minorHAnsi"/>
          <w:sz w:val="24"/>
          <w:szCs w:val="24"/>
        </w:rPr>
        <w:t>.</w:t>
      </w:r>
    </w:p>
    <w:p w14:paraId="6E9DA16A" w14:textId="77777777" w:rsidR="005F6FFC" w:rsidRPr="003550EB" w:rsidRDefault="005F6FFC" w:rsidP="002564C7">
      <w:pPr>
        <w:rPr>
          <w:rFonts w:cstheme="minorHAnsi"/>
          <w:sz w:val="24"/>
          <w:szCs w:val="24"/>
        </w:rPr>
      </w:pPr>
    </w:p>
    <w:p w14:paraId="536C116C" w14:textId="39CD87C9" w:rsidR="00063CDC" w:rsidRPr="006D4B5A" w:rsidRDefault="00063CDC" w:rsidP="008408BF">
      <w:pPr>
        <w:pStyle w:val="Heading2"/>
        <w:numPr>
          <w:ilvl w:val="1"/>
          <w:numId w:val="13"/>
        </w:numPr>
      </w:pPr>
      <w:bookmarkStart w:id="6" w:name="_Toc480739300"/>
      <w:r w:rsidRPr="006D4B5A">
        <w:t>Result</w:t>
      </w:r>
      <w:r w:rsidR="0095375B">
        <w:t>s</w:t>
      </w:r>
      <w:r w:rsidRPr="006D4B5A">
        <w:t xml:space="preserve"> validation</w:t>
      </w:r>
      <w:bookmarkEnd w:id="6"/>
    </w:p>
    <w:p w14:paraId="73E54D73" w14:textId="3E8B8CCD" w:rsidR="00063CDC" w:rsidRPr="003550EB" w:rsidRDefault="00DB5451" w:rsidP="002564C7">
      <w:pPr>
        <w:rPr>
          <w:rFonts w:cstheme="minorHAnsi"/>
          <w:sz w:val="24"/>
          <w:szCs w:val="24"/>
        </w:rPr>
      </w:pPr>
      <w:r>
        <w:rPr>
          <w:rFonts w:cstheme="minorHAnsi"/>
          <w:sz w:val="24"/>
          <w:szCs w:val="24"/>
        </w:rPr>
        <w:t>In total</w:t>
      </w:r>
      <w:r w:rsidR="0008173E">
        <w:rPr>
          <w:rFonts w:cstheme="minorHAnsi"/>
          <w:sz w:val="24"/>
          <w:szCs w:val="24"/>
        </w:rPr>
        <w:t>,</w:t>
      </w:r>
      <w:r>
        <w:rPr>
          <w:rFonts w:cstheme="minorHAnsi"/>
          <w:sz w:val="24"/>
          <w:szCs w:val="24"/>
        </w:rPr>
        <w:t xml:space="preserve"> </w:t>
      </w:r>
      <w:r w:rsidR="00E67B0B">
        <w:rPr>
          <w:rFonts w:cstheme="minorHAnsi"/>
          <w:sz w:val="24"/>
          <w:szCs w:val="24"/>
        </w:rPr>
        <w:t>39 questions</w:t>
      </w:r>
      <w:r>
        <w:rPr>
          <w:rFonts w:cstheme="minorHAnsi"/>
          <w:sz w:val="24"/>
          <w:szCs w:val="24"/>
        </w:rPr>
        <w:t xml:space="preserve"> and data collection </w:t>
      </w:r>
      <w:r w:rsidR="0095375B">
        <w:rPr>
          <w:rFonts w:cstheme="minorHAnsi"/>
          <w:sz w:val="24"/>
          <w:szCs w:val="24"/>
        </w:rPr>
        <w:t>points</w:t>
      </w:r>
      <w:r w:rsidR="00E67B0B">
        <w:rPr>
          <w:rFonts w:cstheme="minorHAnsi"/>
          <w:sz w:val="24"/>
          <w:szCs w:val="24"/>
        </w:rPr>
        <w:t xml:space="preserve"> </w:t>
      </w:r>
      <w:r w:rsidR="00430069">
        <w:rPr>
          <w:rFonts w:cstheme="minorHAnsi"/>
          <w:sz w:val="24"/>
          <w:szCs w:val="24"/>
        </w:rPr>
        <w:t xml:space="preserve">were included in </w:t>
      </w:r>
      <w:r>
        <w:rPr>
          <w:rFonts w:cstheme="minorHAnsi"/>
          <w:sz w:val="24"/>
          <w:szCs w:val="24"/>
        </w:rPr>
        <w:t>the</w:t>
      </w:r>
      <w:r w:rsidR="00E67B0B">
        <w:rPr>
          <w:rFonts w:cstheme="minorHAnsi"/>
          <w:sz w:val="24"/>
          <w:szCs w:val="24"/>
        </w:rPr>
        <w:t xml:space="preserve"> </w:t>
      </w:r>
      <w:r w:rsidR="008034C7">
        <w:rPr>
          <w:rFonts w:cstheme="minorHAnsi"/>
          <w:sz w:val="24"/>
          <w:szCs w:val="24"/>
        </w:rPr>
        <w:t>NP</w:t>
      </w:r>
      <w:r w:rsidR="00E67B0B">
        <w:rPr>
          <w:rFonts w:cstheme="minorHAnsi"/>
          <w:sz w:val="24"/>
          <w:szCs w:val="24"/>
        </w:rPr>
        <w:t xml:space="preserve">s </w:t>
      </w:r>
      <w:r w:rsidR="00430069">
        <w:rPr>
          <w:rFonts w:cstheme="minorHAnsi"/>
          <w:sz w:val="24"/>
          <w:szCs w:val="24"/>
        </w:rPr>
        <w:t>survey</w:t>
      </w:r>
      <w:r w:rsidR="00E67B0B">
        <w:rPr>
          <w:rFonts w:cstheme="minorHAnsi"/>
          <w:sz w:val="24"/>
          <w:szCs w:val="24"/>
        </w:rPr>
        <w:t xml:space="preserve">. </w:t>
      </w:r>
      <w:r w:rsidR="005F6FFC" w:rsidRPr="003550EB">
        <w:rPr>
          <w:rFonts w:cstheme="minorHAnsi"/>
          <w:sz w:val="24"/>
          <w:szCs w:val="24"/>
        </w:rPr>
        <w:t>Due to some</w:t>
      </w:r>
      <w:r w:rsidR="00430069">
        <w:rPr>
          <w:rFonts w:cstheme="minorHAnsi"/>
          <w:sz w:val="24"/>
          <w:szCs w:val="24"/>
        </w:rPr>
        <w:t xml:space="preserve"> </w:t>
      </w:r>
      <w:r w:rsidR="005F6FFC" w:rsidRPr="003550EB">
        <w:rPr>
          <w:rFonts w:cstheme="minorHAnsi"/>
          <w:sz w:val="24"/>
          <w:szCs w:val="24"/>
        </w:rPr>
        <w:t xml:space="preserve">issues </w:t>
      </w:r>
      <w:r w:rsidR="004C4EAB">
        <w:rPr>
          <w:rFonts w:cstheme="minorHAnsi"/>
          <w:sz w:val="24"/>
          <w:szCs w:val="24"/>
        </w:rPr>
        <w:t xml:space="preserve">in examining answers related to the </w:t>
      </w:r>
      <w:r w:rsidR="00B70AC2" w:rsidRPr="003550EB">
        <w:rPr>
          <w:rFonts w:cstheme="minorHAnsi"/>
          <w:sz w:val="24"/>
          <w:szCs w:val="24"/>
        </w:rPr>
        <w:t xml:space="preserve">various education </w:t>
      </w:r>
      <w:r w:rsidR="008408BF" w:rsidRPr="003550EB">
        <w:rPr>
          <w:rFonts w:cstheme="minorHAnsi"/>
          <w:sz w:val="24"/>
          <w:szCs w:val="24"/>
        </w:rPr>
        <w:t xml:space="preserve">systems </w:t>
      </w:r>
      <w:r w:rsidR="00B70AC2" w:rsidRPr="003550EB">
        <w:rPr>
          <w:rFonts w:cstheme="minorHAnsi"/>
          <w:sz w:val="24"/>
          <w:szCs w:val="24"/>
        </w:rPr>
        <w:t>and practic</w:t>
      </w:r>
      <w:r w:rsidR="004C4EAB">
        <w:rPr>
          <w:rFonts w:cstheme="minorHAnsi"/>
          <w:sz w:val="24"/>
          <w:szCs w:val="24"/>
        </w:rPr>
        <w:t>al</w:t>
      </w:r>
      <w:r w:rsidR="00B70AC2" w:rsidRPr="003550EB">
        <w:rPr>
          <w:rFonts w:cstheme="minorHAnsi"/>
          <w:sz w:val="24"/>
          <w:szCs w:val="24"/>
        </w:rPr>
        <w:t xml:space="preserve"> environment</w:t>
      </w:r>
      <w:r w:rsidR="004C4EAB">
        <w:rPr>
          <w:rFonts w:cstheme="minorHAnsi"/>
          <w:sz w:val="24"/>
          <w:szCs w:val="24"/>
        </w:rPr>
        <w:t>s</w:t>
      </w:r>
      <w:r w:rsidR="00B70AC2" w:rsidRPr="003550EB">
        <w:rPr>
          <w:rFonts w:cstheme="minorHAnsi"/>
          <w:sz w:val="24"/>
          <w:szCs w:val="24"/>
        </w:rPr>
        <w:t xml:space="preserve">, some of the answer responses </w:t>
      </w:r>
      <w:r w:rsidR="004C4EAB">
        <w:rPr>
          <w:rFonts w:cstheme="minorHAnsi"/>
          <w:sz w:val="24"/>
          <w:szCs w:val="24"/>
        </w:rPr>
        <w:t xml:space="preserve">were considered </w:t>
      </w:r>
      <w:r w:rsidR="00B70AC2" w:rsidRPr="003550EB">
        <w:rPr>
          <w:rFonts w:cstheme="minorHAnsi"/>
          <w:sz w:val="24"/>
          <w:szCs w:val="24"/>
        </w:rPr>
        <w:t>invalid</w:t>
      </w:r>
      <w:r w:rsidR="004C4EAB">
        <w:rPr>
          <w:rFonts w:cstheme="minorHAnsi"/>
          <w:sz w:val="24"/>
          <w:szCs w:val="24"/>
        </w:rPr>
        <w:t>.</w:t>
      </w:r>
      <w:r w:rsidR="00B70AC2" w:rsidRPr="003550EB">
        <w:rPr>
          <w:rFonts w:cstheme="minorHAnsi"/>
          <w:sz w:val="24"/>
          <w:szCs w:val="24"/>
        </w:rPr>
        <w:t xml:space="preserve"> </w:t>
      </w:r>
      <w:r w:rsidR="004C4EAB">
        <w:rPr>
          <w:rFonts w:cstheme="minorHAnsi"/>
          <w:sz w:val="24"/>
          <w:szCs w:val="24"/>
        </w:rPr>
        <w:t>Different i</w:t>
      </w:r>
      <w:r w:rsidR="00B70AC2" w:rsidRPr="003550EB">
        <w:rPr>
          <w:rFonts w:cstheme="minorHAnsi"/>
          <w:sz w:val="24"/>
          <w:szCs w:val="24"/>
        </w:rPr>
        <w:t xml:space="preserve">nterpretations </w:t>
      </w:r>
      <w:r w:rsidR="004C4EAB">
        <w:rPr>
          <w:rFonts w:cstheme="minorHAnsi"/>
          <w:sz w:val="24"/>
          <w:szCs w:val="24"/>
        </w:rPr>
        <w:t xml:space="preserve">of these questions </w:t>
      </w:r>
      <w:r w:rsidR="00B70AC2" w:rsidRPr="003550EB">
        <w:rPr>
          <w:rFonts w:cstheme="minorHAnsi"/>
          <w:sz w:val="24"/>
          <w:szCs w:val="24"/>
        </w:rPr>
        <w:t xml:space="preserve">led to different understandings </w:t>
      </w:r>
      <w:r w:rsidR="004C4EAB">
        <w:rPr>
          <w:rFonts w:cstheme="minorHAnsi"/>
          <w:sz w:val="24"/>
          <w:szCs w:val="24"/>
        </w:rPr>
        <w:t>from the NPs answering</w:t>
      </w:r>
      <w:r w:rsidR="008408BF" w:rsidRPr="003550EB">
        <w:rPr>
          <w:rFonts w:cstheme="minorHAnsi"/>
          <w:sz w:val="24"/>
          <w:szCs w:val="24"/>
        </w:rPr>
        <w:t xml:space="preserve">, </w:t>
      </w:r>
      <w:r w:rsidR="004C4EAB">
        <w:rPr>
          <w:rFonts w:cstheme="minorHAnsi"/>
          <w:sz w:val="24"/>
          <w:szCs w:val="24"/>
        </w:rPr>
        <w:t>and sometimes</w:t>
      </w:r>
      <w:r w:rsidR="008408BF" w:rsidRPr="003550EB">
        <w:rPr>
          <w:rFonts w:cstheme="minorHAnsi"/>
          <w:sz w:val="24"/>
          <w:szCs w:val="24"/>
        </w:rPr>
        <w:t xml:space="preserve"> the questions were not well suited to the realities of the respondents</w:t>
      </w:r>
      <w:r w:rsidR="00B70AC2" w:rsidRPr="003550EB">
        <w:rPr>
          <w:rFonts w:cstheme="minorHAnsi"/>
          <w:sz w:val="24"/>
          <w:szCs w:val="24"/>
        </w:rPr>
        <w:t>.</w:t>
      </w:r>
      <w:r w:rsidR="00E67B0B">
        <w:rPr>
          <w:rFonts w:cstheme="minorHAnsi"/>
          <w:sz w:val="24"/>
          <w:szCs w:val="24"/>
        </w:rPr>
        <w:t xml:space="preserve"> In the end, 37 questions</w:t>
      </w:r>
      <w:r w:rsidR="0095375B">
        <w:rPr>
          <w:rFonts w:cstheme="minorHAnsi"/>
          <w:sz w:val="24"/>
          <w:szCs w:val="24"/>
        </w:rPr>
        <w:t>/points</w:t>
      </w:r>
      <w:r w:rsidR="00E67B0B">
        <w:rPr>
          <w:rFonts w:cstheme="minorHAnsi"/>
          <w:sz w:val="24"/>
          <w:szCs w:val="24"/>
        </w:rPr>
        <w:t xml:space="preserve"> and responses were considered as valid</w:t>
      </w:r>
      <w:r w:rsidR="009552F9">
        <w:rPr>
          <w:rFonts w:cstheme="minorHAnsi"/>
          <w:sz w:val="24"/>
          <w:szCs w:val="24"/>
        </w:rPr>
        <w:t xml:space="preserve"> in the main English version used</w:t>
      </w:r>
      <w:r w:rsidR="00E67B0B">
        <w:rPr>
          <w:rFonts w:cstheme="minorHAnsi"/>
          <w:sz w:val="24"/>
          <w:szCs w:val="24"/>
        </w:rPr>
        <w:t>.</w:t>
      </w:r>
    </w:p>
    <w:p w14:paraId="3CDC3C2E" w14:textId="01ED551A" w:rsidR="002564C7" w:rsidRPr="003550EB" w:rsidRDefault="002564C7" w:rsidP="008408BF">
      <w:pPr>
        <w:pStyle w:val="Heading1"/>
        <w:numPr>
          <w:ilvl w:val="0"/>
          <w:numId w:val="13"/>
        </w:numPr>
        <w:rPr>
          <w:rFonts w:asciiTheme="minorHAnsi" w:hAnsiTheme="minorHAnsi" w:cstheme="minorHAnsi"/>
          <w:sz w:val="24"/>
          <w:szCs w:val="24"/>
        </w:rPr>
      </w:pPr>
      <w:bookmarkStart w:id="7" w:name="_Toc480739301"/>
      <w:r w:rsidRPr="003550EB">
        <w:rPr>
          <w:rFonts w:asciiTheme="minorHAnsi" w:hAnsiTheme="minorHAnsi" w:cstheme="minorHAnsi"/>
          <w:sz w:val="24"/>
          <w:szCs w:val="24"/>
        </w:rPr>
        <w:t>Results Analysis</w:t>
      </w:r>
      <w:bookmarkEnd w:id="7"/>
    </w:p>
    <w:p w14:paraId="0E244951" w14:textId="3BC5397E" w:rsidR="00BD3AE8" w:rsidRPr="003550EB" w:rsidRDefault="004C4EAB" w:rsidP="008408BF">
      <w:pPr>
        <w:rPr>
          <w:rFonts w:cstheme="minorHAnsi"/>
          <w:sz w:val="24"/>
          <w:szCs w:val="24"/>
        </w:rPr>
      </w:pPr>
      <w:r>
        <w:rPr>
          <w:rFonts w:cstheme="minorHAnsi"/>
          <w:sz w:val="24"/>
          <w:szCs w:val="24"/>
          <w:lang w:val="en-GB"/>
        </w:rPr>
        <w:t>The surveys were circulated</w:t>
      </w:r>
      <w:r w:rsidR="008408BF" w:rsidRPr="003550EB">
        <w:rPr>
          <w:rFonts w:cstheme="minorHAnsi"/>
          <w:sz w:val="24"/>
          <w:szCs w:val="24"/>
          <w:lang w:val="en-GB"/>
        </w:rPr>
        <w:t xml:space="preserve"> on </w:t>
      </w:r>
      <w:r w:rsidR="00BD3AE8" w:rsidRPr="003550EB">
        <w:rPr>
          <w:rFonts w:cstheme="minorHAnsi"/>
          <w:sz w:val="24"/>
          <w:szCs w:val="24"/>
          <w:lang w:val="en-GB"/>
        </w:rPr>
        <w:t>Facebook</w:t>
      </w:r>
      <w:r w:rsidR="0095375B">
        <w:rPr>
          <w:rFonts w:cstheme="minorHAnsi"/>
          <w:sz w:val="24"/>
          <w:szCs w:val="24"/>
          <w:lang w:val="en-GB"/>
        </w:rPr>
        <w:t xml:space="preserve">, Twitter, </w:t>
      </w:r>
      <w:r>
        <w:rPr>
          <w:rFonts w:cstheme="minorHAnsi"/>
          <w:sz w:val="24"/>
          <w:szCs w:val="24"/>
          <w:lang w:val="en-GB"/>
        </w:rPr>
        <w:t>b</w:t>
      </w:r>
      <w:r w:rsidR="0095375B">
        <w:rPr>
          <w:rFonts w:cstheme="minorHAnsi"/>
          <w:sz w:val="24"/>
          <w:szCs w:val="24"/>
          <w:lang w:val="en-GB"/>
        </w:rPr>
        <w:t>log posts, List</w:t>
      </w:r>
      <w:r w:rsidR="00BD3AE8" w:rsidRPr="003550EB">
        <w:rPr>
          <w:rFonts w:cstheme="minorHAnsi"/>
          <w:sz w:val="24"/>
          <w:szCs w:val="24"/>
          <w:lang w:val="en-GB"/>
        </w:rPr>
        <w:t xml:space="preserve">servs, </w:t>
      </w:r>
      <w:r w:rsidR="008408BF" w:rsidRPr="003550EB">
        <w:rPr>
          <w:rFonts w:cstheme="minorHAnsi"/>
          <w:sz w:val="24"/>
          <w:szCs w:val="24"/>
          <w:lang w:val="en-GB"/>
        </w:rPr>
        <w:t>LinkedIn, WhatsApp, in newsletters and d</w:t>
      </w:r>
      <w:r w:rsidR="00BD3AE8" w:rsidRPr="003550EB">
        <w:rPr>
          <w:rFonts w:cstheme="minorHAnsi"/>
          <w:sz w:val="24"/>
          <w:szCs w:val="24"/>
          <w:lang w:val="en-GB"/>
        </w:rPr>
        <w:t>irect</w:t>
      </w:r>
      <w:r w:rsidR="008408BF" w:rsidRPr="003550EB">
        <w:rPr>
          <w:rFonts w:cstheme="minorHAnsi"/>
          <w:sz w:val="24"/>
          <w:szCs w:val="24"/>
          <w:lang w:val="en-GB"/>
        </w:rPr>
        <w:t xml:space="preserve"> emails to universities &amp; </w:t>
      </w:r>
      <w:r w:rsidR="00BD3AE8" w:rsidRPr="003550EB">
        <w:rPr>
          <w:rFonts w:cstheme="minorHAnsi"/>
          <w:sz w:val="24"/>
          <w:szCs w:val="24"/>
          <w:lang w:val="en-GB"/>
        </w:rPr>
        <w:t>professional associations</w:t>
      </w:r>
      <w:r>
        <w:rPr>
          <w:rFonts w:cstheme="minorHAnsi"/>
          <w:sz w:val="24"/>
          <w:szCs w:val="24"/>
          <w:lang w:val="en-GB"/>
        </w:rPr>
        <w:t>.</w:t>
      </w:r>
      <w:r w:rsidR="008408BF" w:rsidRPr="003550EB">
        <w:rPr>
          <w:rFonts w:cstheme="minorHAnsi"/>
          <w:sz w:val="24"/>
          <w:szCs w:val="24"/>
          <w:lang w:val="en-GB"/>
        </w:rPr>
        <w:t xml:space="preserve"> </w:t>
      </w:r>
      <w:r w:rsidR="005D3FFC">
        <w:rPr>
          <w:rStyle w:val="apple-converted-space"/>
          <w:rFonts w:ascii="Arial" w:hAnsi="Arial" w:cs="Arial"/>
          <w:color w:val="222222"/>
          <w:sz w:val="19"/>
          <w:szCs w:val="19"/>
          <w:shd w:val="clear" w:color="auto" w:fill="FFFFFF"/>
        </w:rPr>
        <w:t> </w:t>
      </w:r>
      <w:r w:rsidR="005D3FFC">
        <w:rPr>
          <w:rFonts w:ascii="Arial" w:hAnsi="Arial" w:cs="Arial"/>
          <w:color w:val="222222"/>
          <w:sz w:val="19"/>
          <w:szCs w:val="19"/>
          <w:shd w:val="clear" w:color="auto" w:fill="FFFFFF"/>
        </w:rPr>
        <w:t>845</w:t>
      </w:r>
      <w:r w:rsidR="008408BF" w:rsidRPr="003550EB">
        <w:rPr>
          <w:rFonts w:cstheme="minorHAnsi"/>
          <w:sz w:val="24"/>
          <w:szCs w:val="24"/>
          <w:lang w:val="en-GB"/>
        </w:rPr>
        <w:t xml:space="preserve"> responses were</w:t>
      </w:r>
      <w:r w:rsidR="005D3FFC">
        <w:rPr>
          <w:rFonts w:cstheme="minorHAnsi"/>
          <w:sz w:val="24"/>
          <w:szCs w:val="24"/>
          <w:lang w:val="en-GB"/>
        </w:rPr>
        <w:t xml:space="preserve"> included (851</w:t>
      </w:r>
      <w:r w:rsidR="008408BF" w:rsidRPr="003550EB">
        <w:rPr>
          <w:rFonts w:cstheme="minorHAnsi"/>
          <w:sz w:val="24"/>
          <w:szCs w:val="24"/>
          <w:lang w:val="en-GB"/>
        </w:rPr>
        <w:t xml:space="preserve"> received</w:t>
      </w:r>
      <w:r w:rsidR="005D3FFC">
        <w:rPr>
          <w:rFonts w:cstheme="minorHAnsi"/>
          <w:sz w:val="24"/>
          <w:szCs w:val="24"/>
          <w:lang w:val="en-GB"/>
        </w:rPr>
        <w:t>)</w:t>
      </w:r>
      <w:r w:rsidR="008408BF" w:rsidRPr="003550EB">
        <w:rPr>
          <w:rFonts w:cstheme="minorHAnsi"/>
          <w:sz w:val="24"/>
          <w:szCs w:val="24"/>
          <w:lang w:val="en-GB"/>
        </w:rPr>
        <w:t xml:space="preserve">, </w:t>
      </w:r>
      <w:r>
        <w:rPr>
          <w:rFonts w:cstheme="minorHAnsi"/>
          <w:sz w:val="24"/>
          <w:szCs w:val="24"/>
          <w:lang w:val="en-GB"/>
        </w:rPr>
        <w:t xml:space="preserve">with </w:t>
      </w:r>
      <w:r w:rsidR="00BD3AE8" w:rsidRPr="003550EB">
        <w:rPr>
          <w:rFonts w:cstheme="minorHAnsi"/>
          <w:sz w:val="24"/>
          <w:szCs w:val="24"/>
          <w:lang w:val="en-GB"/>
        </w:rPr>
        <w:t>399 in English</w:t>
      </w:r>
      <w:r w:rsidR="008408BF" w:rsidRPr="003550EB">
        <w:rPr>
          <w:rFonts w:cstheme="minorHAnsi"/>
          <w:sz w:val="24"/>
          <w:szCs w:val="24"/>
          <w:lang w:val="en-GB"/>
        </w:rPr>
        <w:t xml:space="preserve">, 221 in Spanish, </w:t>
      </w:r>
      <w:r w:rsidR="00BD3AE8" w:rsidRPr="003550EB">
        <w:rPr>
          <w:rFonts w:cstheme="minorHAnsi"/>
          <w:sz w:val="24"/>
          <w:szCs w:val="24"/>
          <w:lang w:val="en-GB"/>
        </w:rPr>
        <w:t>130 in French</w:t>
      </w:r>
      <w:r w:rsidR="008408BF" w:rsidRPr="003550EB">
        <w:rPr>
          <w:rFonts w:cstheme="minorHAnsi"/>
          <w:sz w:val="24"/>
          <w:szCs w:val="24"/>
          <w:lang w:val="en-GB"/>
        </w:rPr>
        <w:t>, and 10</w:t>
      </w:r>
      <w:r w:rsidR="00F94AA7">
        <w:rPr>
          <w:rFonts w:cstheme="minorHAnsi"/>
          <w:sz w:val="24"/>
          <w:szCs w:val="24"/>
          <w:lang w:val="en-GB"/>
        </w:rPr>
        <w:t>2</w:t>
      </w:r>
      <w:r w:rsidR="008408BF" w:rsidRPr="003550EB">
        <w:rPr>
          <w:rFonts w:cstheme="minorHAnsi"/>
          <w:sz w:val="24"/>
          <w:szCs w:val="24"/>
          <w:lang w:val="en-GB"/>
        </w:rPr>
        <w:t xml:space="preserve"> in Chinese.</w:t>
      </w:r>
    </w:p>
    <w:p w14:paraId="7CBD9136" w14:textId="39297AE9" w:rsidR="00BD3AE8" w:rsidRPr="003550EB" w:rsidRDefault="008408BF" w:rsidP="008408BF">
      <w:pPr>
        <w:rPr>
          <w:rFonts w:cstheme="minorHAnsi"/>
          <w:sz w:val="24"/>
          <w:szCs w:val="24"/>
        </w:rPr>
      </w:pPr>
      <w:r w:rsidRPr="003550EB">
        <w:rPr>
          <w:rFonts w:cstheme="minorHAnsi"/>
          <w:sz w:val="24"/>
          <w:szCs w:val="24"/>
          <w:lang w:val="en-GB"/>
        </w:rPr>
        <w:lastRenderedPageBreak/>
        <w:t>The purpose of the result</w:t>
      </w:r>
      <w:r w:rsidR="004C4EAB">
        <w:rPr>
          <w:rFonts w:cstheme="minorHAnsi"/>
          <w:sz w:val="24"/>
          <w:szCs w:val="24"/>
          <w:lang w:val="en-GB"/>
        </w:rPr>
        <w:t>s</w:t>
      </w:r>
      <w:r w:rsidRPr="003550EB">
        <w:rPr>
          <w:rFonts w:cstheme="minorHAnsi"/>
          <w:sz w:val="24"/>
          <w:szCs w:val="24"/>
          <w:lang w:val="en-GB"/>
        </w:rPr>
        <w:t xml:space="preserve"> analysis was to u</w:t>
      </w:r>
      <w:r w:rsidR="00BD3AE8" w:rsidRPr="003550EB">
        <w:rPr>
          <w:rFonts w:cstheme="minorHAnsi"/>
          <w:sz w:val="24"/>
          <w:szCs w:val="24"/>
          <w:lang w:val="en-GB"/>
        </w:rPr>
        <w:t>se</w:t>
      </w:r>
      <w:r w:rsidR="004C4EAB">
        <w:rPr>
          <w:rFonts w:cstheme="minorHAnsi"/>
          <w:sz w:val="24"/>
          <w:szCs w:val="24"/>
          <w:lang w:val="en-GB"/>
        </w:rPr>
        <w:t xml:space="preserve"> the</w:t>
      </w:r>
      <w:r w:rsidR="00BD3AE8" w:rsidRPr="003550EB">
        <w:rPr>
          <w:rFonts w:cstheme="minorHAnsi"/>
          <w:sz w:val="24"/>
          <w:szCs w:val="24"/>
          <w:lang w:val="en-GB"/>
        </w:rPr>
        <w:t xml:space="preserve"> findings to enhance </w:t>
      </w:r>
      <w:r w:rsidRPr="003550EB">
        <w:rPr>
          <w:rFonts w:cstheme="minorHAnsi"/>
          <w:sz w:val="24"/>
          <w:szCs w:val="24"/>
          <w:lang w:val="en-GB"/>
        </w:rPr>
        <w:t xml:space="preserve">the </w:t>
      </w:r>
      <w:r w:rsidR="00BD3AE8" w:rsidRPr="003550EB">
        <w:rPr>
          <w:rFonts w:cstheme="minorHAnsi"/>
          <w:sz w:val="24"/>
          <w:szCs w:val="24"/>
          <w:lang w:val="en-GB"/>
        </w:rPr>
        <w:t xml:space="preserve">work of the New Professional </w:t>
      </w:r>
      <w:r w:rsidR="004C4EAB">
        <w:rPr>
          <w:rFonts w:cstheme="minorHAnsi"/>
          <w:sz w:val="24"/>
          <w:szCs w:val="24"/>
          <w:lang w:val="en-GB"/>
        </w:rPr>
        <w:t xml:space="preserve">Program and </w:t>
      </w:r>
      <w:r w:rsidR="007733B0">
        <w:rPr>
          <w:rFonts w:cstheme="minorHAnsi"/>
          <w:sz w:val="24"/>
          <w:szCs w:val="24"/>
          <w:lang w:val="en-GB"/>
        </w:rPr>
        <w:t>n</w:t>
      </w:r>
      <w:r w:rsidR="00BD3AE8" w:rsidRPr="003550EB">
        <w:rPr>
          <w:rFonts w:cstheme="minorHAnsi"/>
          <w:sz w:val="24"/>
          <w:szCs w:val="24"/>
          <w:lang w:val="en-GB"/>
        </w:rPr>
        <w:t>etw</w:t>
      </w:r>
      <w:r w:rsidRPr="003550EB">
        <w:rPr>
          <w:rFonts w:cstheme="minorHAnsi"/>
          <w:sz w:val="24"/>
          <w:szCs w:val="24"/>
          <w:lang w:val="en-GB"/>
        </w:rPr>
        <w:t>ork and</w:t>
      </w:r>
      <w:r w:rsidR="004C4EAB">
        <w:rPr>
          <w:rFonts w:cstheme="minorHAnsi"/>
          <w:sz w:val="24"/>
          <w:szCs w:val="24"/>
          <w:lang w:val="en-GB"/>
        </w:rPr>
        <w:t xml:space="preserve"> to assist the</w:t>
      </w:r>
      <w:r w:rsidRPr="003550EB">
        <w:rPr>
          <w:rFonts w:cstheme="minorHAnsi"/>
          <w:sz w:val="24"/>
          <w:szCs w:val="24"/>
          <w:lang w:val="en-GB"/>
        </w:rPr>
        <w:t xml:space="preserve"> ICA going forward, </w:t>
      </w:r>
      <w:r w:rsidR="00066540">
        <w:rPr>
          <w:rFonts w:cstheme="minorHAnsi"/>
          <w:sz w:val="24"/>
          <w:szCs w:val="24"/>
          <w:lang w:val="en-GB"/>
        </w:rPr>
        <w:t xml:space="preserve">and to </w:t>
      </w:r>
      <w:r w:rsidRPr="003550EB">
        <w:rPr>
          <w:rFonts w:cstheme="minorHAnsi"/>
          <w:sz w:val="24"/>
          <w:szCs w:val="24"/>
          <w:lang w:val="en-GB"/>
        </w:rPr>
        <w:t>particularly help</w:t>
      </w:r>
      <w:r w:rsidR="00066540">
        <w:rPr>
          <w:rFonts w:cstheme="minorHAnsi"/>
          <w:sz w:val="24"/>
          <w:szCs w:val="24"/>
          <w:lang w:val="en-GB"/>
        </w:rPr>
        <w:t xml:space="preserve"> </w:t>
      </w:r>
      <w:r w:rsidRPr="003550EB">
        <w:rPr>
          <w:rFonts w:cstheme="minorHAnsi"/>
          <w:sz w:val="24"/>
          <w:szCs w:val="24"/>
          <w:lang w:val="en-GB"/>
        </w:rPr>
        <w:t xml:space="preserve">target activities that will </w:t>
      </w:r>
      <w:r w:rsidR="00BD3AE8" w:rsidRPr="003550EB">
        <w:rPr>
          <w:rFonts w:cstheme="minorHAnsi"/>
          <w:sz w:val="24"/>
          <w:szCs w:val="24"/>
          <w:lang w:val="en-GB"/>
        </w:rPr>
        <w:t>generate and encourage more interaction</w:t>
      </w:r>
      <w:r w:rsidRPr="003550EB">
        <w:rPr>
          <w:rFonts w:cstheme="minorHAnsi"/>
          <w:sz w:val="24"/>
          <w:szCs w:val="24"/>
          <w:lang w:val="en-GB"/>
        </w:rPr>
        <w:t xml:space="preserve"> between the ICA and </w:t>
      </w:r>
      <w:r w:rsidR="008034C7">
        <w:rPr>
          <w:rFonts w:cstheme="minorHAnsi"/>
          <w:sz w:val="24"/>
          <w:szCs w:val="24"/>
          <w:lang w:val="en-GB"/>
        </w:rPr>
        <w:t>NPs</w:t>
      </w:r>
      <w:r w:rsidRPr="003550EB">
        <w:rPr>
          <w:rFonts w:cstheme="minorHAnsi"/>
          <w:sz w:val="24"/>
          <w:szCs w:val="24"/>
          <w:lang w:val="en-GB"/>
        </w:rPr>
        <w:t>.</w:t>
      </w:r>
    </w:p>
    <w:p w14:paraId="34AB3455" w14:textId="5550B063" w:rsidR="00BD3AE8" w:rsidRDefault="008408BF">
      <w:pPr>
        <w:rPr>
          <w:rFonts w:cstheme="minorHAnsi"/>
          <w:sz w:val="24"/>
          <w:szCs w:val="24"/>
        </w:rPr>
      </w:pPr>
      <w:r w:rsidRPr="003550EB">
        <w:rPr>
          <w:rFonts w:cstheme="minorHAnsi"/>
          <w:sz w:val="24"/>
          <w:szCs w:val="24"/>
        </w:rPr>
        <w:t xml:space="preserve">Following </w:t>
      </w:r>
      <w:r w:rsidR="007733B0">
        <w:rPr>
          <w:rFonts w:cstheme="minorHAnsi"/>
          <w:sz w:val="24"/>
          <w:szCs w:val="24"/>
        </w:rPr>
        <w:t>is a</w:t>
      </w:r>
      <w:r w:rsidRPr="003550EB">
        <w:rPr>
          <w:rFonts w:cstheme="minorHAnsi"/>
          <w:sz w:val="24"/>
          <w:szCs w:val="24"/>
        </w:rPr>
        <w:t xml:space="preserve"> </w:t>
      </w:r>
      <w:r w:rsidR="009C32D3">
        <w:rPr>
          <w:rFonts w:cstheme="minorHAnsi"/>
          <w:sz w:val="24"/>
          <w:szCs w:val="24"/>
        </w:rPr>
        <w:t xml:space="preserve">detailed analysis of the responses collected from the </w:t>
      </w:r>
      <w:r w:rsidR="007733B0">
        <w:rPr>
          <w:rFonts w:cstheme="minorHAnsi"/>
          <w:sz w:val="24"/>
          <w:szCs w:val="24"/>
        </w:rPr>
        <w:t>surveys</w:t>
      </w:r>
      <w:r w:rsidRPr="003550EB">
        <w:rPr>
          <w:rFonts w:cstheme="minorHAnsi"/>
          <w:sz w:val="24"/>
          <w:szCs w:val="24"/>
        </w:rPr>
        <w:t>:</w:t>
      </w:r>
    </w:p>
    <w:p w14:paraId="299D6512" w14:textId="77777777" w:rsidR="004B7368" w:rsidRPr="003550EB" w:rsidRDefault="004B7368">
      <w:pPr>
        <w:rPr>
          <w:rFonts w:cstheme="minorHAnsi"/>
          <w:sz w:val="24"/>
          <w:szCs w:val="24"/>
        </w:rPr>
      </w:pPr>
    </w:p>
    <w:p w14:paraId="7C88F84D" w14:textId="67BE6E84" w:rsidR="004B7368" w:rsidRDefault="00474897" w:rsidP="008556F4">
      <w:pPr>
        <w:pStyle w:val="Heading2"/>
        <w:numPr>
          <w:ilvl w:val="1"/>
          <w:numId w:val="13"/>
        </w:numPr>
      </w:pPr>
      <w:bookmarkStart w:id="8" w:name="_Toc480739302"/>
      <w:r w:rsidRPr="00DB5451">
        <w:t>Demographics</w:t>
      </w:r>
      <w:bookmarkEnd w:id="8"/>
    </w:p>
    <w:p w14:paraId="0FA2BE9C" w14:textId="2AD9A8CA" w:rsidR="004B7368" w:rsidRDefault="004B7368" w:rsidP="004B7368">
      <w:r>
        <w:t>The demographics qu</w:t>
      </w:r>
      <w:r w:rsidR="006F0BAC">
        <w:t xml:space="preserve">estions tend to address </w:t>
      </w:r>
      <w:r w:rsidR="007733B0">
        <w:t>the</w:t>
      </w:r>
      <w:r w:rsidR="006F0BAC">
        <w:t xml:space="preserve"> question</w:t>
      </w:r>
      <w:r w:rsidR="007733B0">
        <w:t xml:space="preserve"> of Who the NPs are;</w:t>
      </w:r>
      <w:r w:rsidR="006F0BAC">
        <w:t xml:space="preserve"> the age groups of NPs, their </w:t>
      </w:r>
      <w:r>
        <w:t>regional affiliation</w:t>
      </w:r>
      <w:r w:rsidR="00C24BF1">
        <w:t xml:space="preserve"> and level of education</w:t>
      </w:r>
      <w:r>
        <w:t xml:space="preserve">. </w:t>
      </w:r>
    </w:p>
    <w:p w14:paraId="0A3F5529" w14:textId="7EEA3D2E" w:rsidR="004B7368" w:rsidRDefault="004B7368" w:rsidP="004B7368"/>
    <w:p w14:paraId="6B0A6E28" w14:textId="0FEFC5EE" w:rsidR="008556F4" w:rsidRPr="00F33D3B" w:rsidRDefault="008556F4" w:rsidP="008556F4">
      <w:pPr>
        <w:pStyle w:val="Heading3"/>
        <w:rPr>
          <w:u w:val="single"/>
        </w:rPr>
      </w:pPr>
      <w:bookmarkStart w:id="9" w:name="_Toc480739303"/>
      <w:r w:rsidRPr="00F33D3B">
        <w:rPr>
          <w:u w:val="single"/>
        </w:rPr>
        <w:t>Age Groups</w:t>
      </w:r>
      <w:bookmarkEnd w:id="9"/>
    </w:p>
    <w:p w14:paraId="59BB6A6C" w14:textId="77777777" w:rsidR="008556F4" w:rsidRPr="008556F4" w:rsidRDefault="008556F4" w:rsidP="008556F4"/>
    <w:p w14:paraId="333BCBA3" w14:textId="6F854BE5" w:rsidR="00202564" w:rsidRDefault="0079239D" w:rsidP="00202564">
      <w:r>
        <w:rPr>
          <w:noProof/>
        </w:rPr>
        <w:drawing>
          <wp:inline distT="0" distB="0" distL="0" distR="0" wp14:anchorId="67BD75CB" wp14:editId="7F3B6262">
            <wp:extent cx="3223034" cy="22630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9543" cy="2274648"/>
                    </a:xfrm>
                    <a:prstGeom prst="rect">
                      <a:avLst/>
                    </a:prstGeom>
                  </pic:spPr>
                </pic:pic>
              </a:graphicData>
            </a:graphic>
          </wp:inline>
        </w:drawing>
      </w:r>
    </w:p>
    <w:p w14:paraId="1DF10B6A" w14:textId="77777777" w:rsidR="0079239D" w:rsidRPr="003550EB" w:rsidRDefault="0079239D" w:rsidP="0079239D">
      <w:pPr>
        <w:rPr>
          <w:rFonts w:cstheme="minorHAnsi"/>
          <w:sz w:val="24"/>
          <w:szCs w:val="24"/>
          <w:u w:val="single"/>
          <w:lang w:val="en-GB"/>
        </w:rPr>
      </w:pPr>
      <w:r w:rsidRPr="003550EB">
        <w:rPr>
          <w:rFonts w:cstheme="minorHAnsi"/>
          <w:sz w:val="24"/>
          <w:szCs w:val="24"/>
          <w:u w:val="single"/>
          <w:lang w:val="en-GB"/>
        </w:rPr>
        <w:t>Takeaway:</w:t>
      </w:r>
    </w:p>
    <w:p w14:paraId="434FA0AC" w14:textId="77777777" w:rsidR="0079239D" w:rsidRPr="003550EB" w:rsidRDefault="0079239D" w:rsidP="0079239D">
      <w:pPr>
        <w:rPr>
          <w:rFonts w:cstheme="minorHAnsi"/>
          <w:sz w:val="24"/>
          <w:szCs w:val="24"/>
        </w:rPr>
      </w:pPr>
      <w:r w:rsidRPr="003550EB">
        <w:rPr>
          <w:rFonts w:cstheme="minorHAnsi"/>
          <w:sz w:val="24"/>
          <w:szCs w:val="24"/>
          <w:lang w:val="en-GB"/>
        </w:rPr>
        <w:t>•The ages of most of our respondents were between 21-30 (49%).</w:t>
      </w:r>
    </w:p>
    <w:p w14:paraId="0C7B4EC7" w14:textId="199B93A2" w:rsidR="00C24BF1" w:rsidRPr="00C24BF1" w:rsidRDefault="0079239D" w:rsidP="00C24BF1">
      <w:pPr>
        <w:rPr>
          <w:rFonts w:cstheme="minorHAnsi"/>
          <w:sz w:val="24"/>
          <w:szCs w:val="24"/>
          <w:lang w:val="en-GB"/>
        </w:rPr>
      </w:pPr>
      <w:r w:rsidRPr="003550EB">
        <w:rPr>
          <w:rFonts w:cstheme="minorHAnsi"/>
          <w:sz w:val="24"/>
          <w:szCs w:val="24"/>
          <w:lang w:val="en-GB"/>
        </w:rPr>
        <w:t>•More people over 50 (9%)</w:t>
      </w:r>
      <w:r w:rsidR="009C32D3">
        <w:rPr>
          <w:rFonts w:cstheme="minorHAnsi"/>
          <w:sz w:val="24"/>
          <w:szCs w:val="24"/>
          <w:lang w:val="en-GB"/>
        </w:rPr>
        <w:t xml:space="preserve"> </w:t>
      </w:r>
      <w:r w:rsidR="009C32D3" w:rsidRPr="003550EB">
        <w:rPr>
          <w:rFonts w:cstheme="minorHAnsi"/>
          <w:sz w:val="24"/>
          <w:szCs w:val="24"/>
          <w:lang w:val="en-GB"/>
        </w:rPr>
        <w:t>than people under 20 (2%)</w:t>
      </w:r>
      <w:r w:rsidRPr="003550EB">
        <w:rPr>
          <w:rFonts w:cstheme="minorHAnsi"/>
          <w:sz w:val="24"/>
          <w:szCs w:val="24"/>
          <w:lang w:val="en-GB"/>
        </w:rPr>
        <w:t xml:space="preserve"> identified as a new professional.</w:t>
      </w:r>
    </w:p>
    <w:p w14:paraId="5D15BD4F" w14:textId="77777777" w:rsidR="00C24BF1" w:rsidRDefault="00C24BF1" w:rsidP="00F33D3B">
      <w:pPr>
        <w:pStyle w:val="Heading3"/>
        <w:rPr>
          <w:rFonts w:cstheme="minorHAnsi"/>
          <w:u w:val="single"/>
        </w:rPr>
      </w:pPr>
    </w:p>
    <w:p w14:paraId="4BE6923F" w14:textId="4C907643" w:rsidR="00BD3AE8" w:rsidRPr="00F33D3B" w:rsidRDefault="004B7368" w:rsidP="00F33D3B">
      <w:pPr>
        <w:pStyle w:val="Heading3"/>
        <w:rPr>
          <w:rFonts w:cstheme="minorHAnsi"/>
          <w:u w:val="single"/>
        </w:rPr>
      </w:pPr>
      <w:bookmarkStart w:id="10" w:name="_Toc480739304"/>
      <w:r>
        <w:rPr>
          <w:rFonts w:cstheme="minorHAnsi"/>
          <w:u w:val="single"/>
        </w:rPr>
        <w:t xml:space="preserve">Respondents’ Affiliation </w:t>
      </w:r>
      <w:r w:rsidR="00481AA7" w:rsidRPr="00F33D3B">
        <w:rPr>
          <w:rFonts w:cstheme="minorHAnsi"/>
          <w:u w:val="single"/>
        </w:rPr>
        <w:t>per ICA-defined Regions</w:t>
      </w:r>
      <w:bookmarkEnd w:id="10"/>
    </w:p>
    <w:p w14:paraId="20A93291" w14:textId="77777777" w:rsidR="00481AA7" w:rsidRPr="00F33D3B" w:rsidRDefault="00481AA7" w:rsidP="00F33D3B"/>
    <w:p w14:paraId="32949707" w14:textId="72EC8DFF" w:rsidR="00A65039" w:rsidRPr="003550EB" w:rsidRDefault="008561B4" w:rsidP="00A65039">
      <w:pPr>
        <w:ind w:left="720"/>
        <w:rPr>
          <w:rFonts w:cstheme="minorHAnsi"/>
          <w:sz w:val="24"/>
          <w:szCs w:val="24"/>
        </w:rPr>
      </w:pPr>
      <w:r>
        <w:rPr>
          <w:noProof/>
        </w:rPr>
        <w:lastRenderedPageBreak/>
        <w:drawing>
          <wp:inline distT="0" distB="0" distL="0" distR="0" wp14:anchorId="78106652" wp14:editId="02AB18E2">
            <wp:extent cx="4214191" cy="2268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7295" cy="2275656"/>
                    </a:xfrm>
                    <a:prstGeom prst="rect">
                      <a:avLst/>
                    </a:prstGeom>
                  </pic:spPr>
                </pic:pic>
              </a:graphicData>
            </a:graphic>
          </wp:inline>
        </w:drawing>
      </w:r>
    </w:p>
    <w:p w14:paraId="7560E1BB" w14:textId="10EAE21C" w:rsidR="0079239D" w:rsidRPr="0079239D" w:rsidRDefault="0079239D" w:rsidP="00A65039">
      <w:pPr>
        <w:rPr>
          <w:rFonts w:cstheme="minorHAnsi"/>
          <w:sz w:val="24"/>
          <w:szCs w:val="24"/>
          <w:u w:val="single"/>
          <w:lang w:val="en-GB"/>
        </w:rPr>
      </w:pPr>
      <w:r w:rsidRPr="0079239D">
        <w:rPr>
          <w:rFonts w:cstheme="minorHAnsi"/>
          <w:sz w:val="24"/>
          <w:szCs w:val="24"/>
          <w:u w:val="single"/>
          <w:lang w:val="en-GB"/>
        </w:rPr>
        <w:t>Takeaway:</w:t>
      </w:r>
    </w:p>
    <w:p w14:paraId="3D4F23A1" w14:textId="4C136D3D" w:rsidR="00763279" w:rsidRDefault="00474897" w:rsidP="00A65039">
      <w:pPr>
        <w:rPr>
          <w:rFonts w:cstheme="minorHAnsi"/>
          <w:sz w:val="24"/>
          <w:szCs w:val="24"/>
          <w:lang w:val="en-GB"/>
        </w:rPr>
      </w:pPr>
      <w:r w:rsidRPr="003550EB">
        <w:rPr>
          <w:rFonts w:cstheme="minorHAnsi"/>
          <w:sz w:val="24"/>
          <w:szCs w:val="24"/>
          <w:lang w:val="en-GB"/>
        </w:rPr>
        <w:t>•</w:t>
      </w:r>
      <w:r w:rsidR="00763279" w:rsidRPr="00763279">
        <w:rPr>
          <w:rFonts w:cstheme="minorHAnsi"/>
          <w:sz w:val="24"/>
          <w:szCs w:val="24"/>
          <w:lang w:val="en-GB"/>
        </w:rPr>
        <w:t xml:space="preserve"> </w:t>
      </w:r>
      <w:r w:rsidR="00763279" w:rsidRPr="003550EB">
        <w:rPr>
          <w:rFonts w:cstheme="minorHAnsi"/>
          <w:sz w:val="24"/>
          <w:szCs w:val="24"/>
          <w:lang w:val="en-GB"/>
        </w:rPr>
        <w:t xml:space="preserve">Europe and North America </w:t>
      </w:r>
      <w:r w:rsidR="008C2817">
        <w:rPr>
          <w:rFonts w:cstheme="minorHAnsi"/>
          <w:sz w:val="24"/>
          <w:szCs w:val="24"/>
          <w:lang w:val="en-GB"/>
        </w:rPr>
        <w:t>represented</w:t>
      </w:r>
      <w:r w:rsidR="00763279" w:rsidRPr="003550EB">
        <w:rPr>
          <w:rFonts w:cstheme="minorHAnsi"/>
          <w:sz w:val="24"/>
          <w:szCs w:val="24"/>
          <w:lang w:val="en-GB"/>
        </w:rPr>
        <w:t xml:space="preserve"> up 63% of the respondents to the survey.</w:t>
      </w:r>
    </w:p>
    <w:p w14:paraId="045E51BA" w14:textId="1B6A0D41" w:rsidR="00A65039" w:rsidRPr="006F0BAC" w:rsidRDefault="00763279" w:rsidP="006F0BAC">
      <w:pPr>
        <w:rPr>
          <w:rFonts w:cstheme="minorHAnsi"/>
          <w:sz w:val="24"/>
          <w:szCs w:val="24"/>
        </w:rPr>
      </w:pPr>
      <w:r w:rsidRPr="003550EB">
        <w:rPr>
          <w:rFonts w:cstheme="minorHAnsi"/>
          <w:sz w:val="24"/>
          <w:szCs w:val="24"/>
          <w:lang w:val="en-GB"/>
        </w:rPr>
        <w:t>•</w:t>
      </w:r>
      <w:r>
        <w:rPr>
          <w:rFonts w:cstheme="minorHAnsi"/>
          <w:sz w:val="24"/>
          <w:szCs w:val="24"/>
          <w:lang w:val="en-GB"/>
        </w:rPr>
        <w:t>The Arab</w:t>
      </w:r>
      <w:r w:rsidRPr="003550EB">
        <w:rPr>
          <w:rFonts w:cstheme="minorHAnsi"/>
          <w:sz w:val="24"/>
          <w:szCs w:val="24"/>
          <w:lang w:val="en-GB"/>
        </w:rPr>
        <w:t xml:space="preserve">, Caribbean, Central Africa, Eastern and Southern Africa, Eurasia and South and West Asia ICA Regions </w:t>
      </w:r>
      <w:r>
        <w:rPr>
          <w:rFonts w:cstheme="minorHAnsi"/>
          <w:sz w:val="24"/>
          <w:szCs w:val="24"/>
          <w:lang w:val="en-GB"/>
        </w:rPr>
        <w:t xml:space="preserve">were under-represented </w:t>
      </w:r>
      <w:r w:rsidRPr="003550EB">
        <w:rPr>
          <w:rFonts w:cstheme="minorHAnsi"/>
          <w:sz w:val="24"/>
          <w:szCs w:val="24"/>
          <w:lang w:val="en-GB"/>
        </w:rPr>
        <w:t>with each having less than 1% of respondents.</w:t>
      </w:r>
      <w:r w:rsidRPr="003550EB">
        <w:rPr>
          <w:rFonts w:cstheme="minorHAnsi"/>
          <w:sz w:val="24"/>
          <w:szCs w:val="24"/>
        </w:rPr>
        <w:t xml:space="preserve"> </w:t>
      </w:r>
      <w:r>
        <w:rPr>
          <w:rFonts w:cstheme="minorHAnsi"/>
          <w:sz w:val="24"/>
          <w:szCs w:val="24"/>
        </w:rPr>
        <w:t>Some of the reasons</w:t>
      </w:r>
      <w:r w:rsidR="007733B0">
        <w:rPr>
          <w:rFonts w:cstheme="minorHAnsi"/>
          <w:sz w:val="24"/>
          <w:szCs w:val="24"/>
        </w:rPr>
        <w:t xml:space="preserve"> may include</w:t>
      </w:r>
      <w:r>
        <w:rPr>
          <w:rFonts w:cstheme="minorHAnsi"/>
          <w:sz w:val="24"/>
          <w:szCs w:val="24"/>
        </w:rPr>
        <w:t xml:space="preserve"> that the </w:t>
      </w:r>
      <w:r w:rsidR="00892DEE">
        <w:rPr>
          <w:rFonts w:cstheme="minorHAnsi"/>
          <w:sz w:val="24"/>
          <w:szCs w:val="24"/>
        </w:rPr>
        <w:t xml:space="preserve">best </w:t>
      </w:r>
      <w:r w:rsidR="007733B0">
        <w:rPr>
          <w:rFonts w:cstheme="minorHAnsi"/>
          <w:sz w:val="24"/>
          <w:szCs w:val="24"/>
        </w:rPr>
        <w:t xml:space="preserve">forms of </w:t>
      </w:r>
      <w:r w:rsidR="00892DEE">
        <w:rPr>
          <w:rFonts w:cstheme="minorHAnsi"/>
          <w:sz w:val="24"/>
          <w:szCs w:val="24"/>
        </w:rPr>
        <w:t xml:space="preserve">communication </w:t>
      </w:r>
      <w:r>
        <w:rPr>
          <w:rFonts w:cstheme="minorHAnsi"/>
          <w:sz w:val="24"/>
          <w:szCs w:val="24"/>
        </w:rPr>
        <w:t xml:space="preserve">to reach NPs </w:t>
      </w:r>
      <w:r w:rsidR="007733B0">
        <w:rPr>
          <w:rFonts w:cstheme="minorHAnsi"/>
          <w:sz w:val="24"/>
          <w:szCs w:val="24"/>
        </w:rPr>
        <w:t xml:space="preserve">in those </w:t>
      </w:r>
      <w:r>
        <w:rPr>
          <w:rFonts w:cstheme="minorHAnsi"/>
          <w:sz w:val="24"/>
          <w:szCs w:val="24"/>
        </w:rPr>
        <w:t>region</w:t>
      </w:r>
      <w:r w:rsidR="007733B0">
        <w:rPr>
          <w:rFonts w:cstheme="minorHAnsi"/>
          <w:sz w:val="24"/>
          <w:szCs w:val="24"/>
        </w:rPr>
        <w:t>s</w:t>
      </w:r>
      <w:r>
        <w:rPr>
          <w:rFonts w:cstheme="minorHAnsi"/>
          <w:sz w:val="24"/>
          <w:szCs w:val="24"/>
        </w:rPr>
        <w:t xml:space="preserve"> </w:t>
      </w:r>
      <w:r w:rsidR="007733B0">
        <w:rPr>
          <w:rFonts w:cstheme="minorHAnsi"/>
          <w:sz w:val="24"/>
          <w:szCs w:val="24"/>
        </w:rPr>
        <w:t>were not</w:t>
      </w:r>
      <w:r>
        <w:rPr>
          <w:rFonts w:cstheme="minorHAnsi"/>
          <w:sz w:val="24"/>
          <w:szCs w:val="24"/>
        </w:rPr>
        <w:t xml:space="preserve"> identified prior to the survey distribution</w:t>
      </w:r>
      <w:r w:rsidRPr="003550EB">
        <w:rPr>
          <w:rFonts w:cstheme="minorHAnsi"/>
          <w:sz w:val="24"/>
          <w:szCs w:val="24"/>
        </w:rPr>
        <w:t>.</w:t>
      </w:r>
      <w:r>
        <w:rPr>
          <w:rFonts w:cstheme="minorHAnsi"/>
          <w:sz w:val="24"/>
          <w:szCs w:val="24"/>
        </w:rPr>
        <w:t xml:space="preserve"> </w:t>
      </w:r>
      <w:r w:rsidR="00D43781">
        <w:rPr>
          <w:rFonts w:cstheme="minorHAnsi"/>
          <w:sz w:val="24"/>
          <w:szCs w:val="24"/>
        </w:rPr>
        <w:t>T</w:t>
      </w:r>
      <w:r>
        <w:rPr>
          <w:rFonts w:cstheme="minorHAnsi"/>
          <w:sz w:val="24"/>
          <w:szCs w:val="24"/>
        </w:rPr>
        <w:t>he survey period (July 18 to August 12</w:t>
      </w:r>
      <w:r w:rsidR="007733B0">
        <w:rPr>
          <w:rFonts w:cstheme="minorHAnsi"/>
          <w:sz w:val="24"/>
          <w:szCs w:val="24"/>
        </w:rPr>
        <w:t>)</w:t>
      </w:r>
      <w:r>
        <w:rPr>
          <w:rFonts w:cstheme="minorHAnsi"/>
          <w:sz w:val="24"/>
          <w:szCs w:val="24"/>
        </w:rPr>
        <w:t xml:space="preserve"> coincided with </w:t>
      </w:r>
      <w:r w:rsidR="007733B0">
        <w:rPr>
          <w:rFonts w:cstheme="minorHAnsi"/>
          <w:sz w:val="24"/>
          <w:szCs w:val="24"/>
        </w:rPr>
        <w:t>s</w:t>
      </w:r>
      <w:r>
        <w:rPr>
          <w:rFonts w:cstheme="minorHAnsi"/>
          <w:sz w:val="24"/>
          <w:szCs w:val="24"/>
        </w:rPr>
        <w:t xml:space="preserve">ummer vacation in many regions, </w:t>
      </w:r>
      <w:r w:rsidR="00344BB8">
        <w:rPr>
          <w:rFonts w:cstheme="minorHAnsi"/>
          <w:sz w:val="24"/>
          <w:szCs w:val="24"/>
        </w:rPr>
        <w:t xml:space="preserve">and </w:t>
      </w:r>
      <w:r>
        <w:rPr>
          <w:rFonts w:cstheme="minorHAnsi"/>
          <w:sz w:val="24"/>
          <w:szCs w:val="24"/>
        </w:rPr>
        <w:t xml:space="preserve">the deadline </w:t>
      </w:r>
      <w:r w:rsidR="007733B0">
        <w:rPr>
          <w:rFonts w:cstheme="minorHAnsi"/>
          <w:sz w:val="24"/>
          <w:szCs w:val="24"/>
        </w:rPr>
        <w:t xml:space="preserve">to complete the survey </w:t>
      </w:r>
      <w:r>
        <w:rPr>
          <w:rFonts w:cstheme="minorHAnsi"/>
          <w:sz w:val="24"/>
          <w:szCs w:val="24"/>
        </w:rPr>
        <w:t xml:space="preserve">was </w:t>
      </w:r>
      <w:r w:rsidR="007733B0">
        <w:rPr>
          <w:rFonts w:cstheme="minorHAnsi"/>
          <w:sz w:val="24"/>
          <w:szCs w:val="24"/>
        </w:rPr>
        <w:t>very</w:t>
      </w:r>
      <w:r>
        <w:rPr>
          <w:rFonts w:cstheme="minorHAnsi"/>
          <w:sz w:val="24"/>
          <w:szCs w:val="24"/>
        </w:rPr>
        <w:t xml:space="preserve"> short</w:t>
      </w:r>
      <w:r w:rsidR="007733B0">
        <w:rPr>
          <w:rFonts w:cstheme="minorHAnsi"/>
          <w:sz w:val="24"/>
          <w:szCs w:val="24"/>
        </w:rPr>
        <w:t xml:space="preserve">. There is also the possibility that the </w:t>
      </w:r>
      <w:r>
        <w:rPr>
          <w:rFonts w:cstheme="minorHAnsi"/>
          <w:sz w:val="24"/>
          <w:szCs w:val="24"/>
        </w:rPr>
        <w:t>digital divide</w:t>
      </w:r>
      <w:r w:rsidR="007733B0">
        <w:rPr>
          <w:rFonts w:cstheme="minorHAnsi"/>
          <w:sz w:val="24"/>
          <w:szCs w:val="24"/>
        </w:rPr>
        <w:t xml:space="preserve"> may have impacted some regions more than others</w:t>
      </w:r>
      <w:r>
        <w:rPr>
          <w:rFonts w:cstheme="minorHAnsi"/>
          <w:sz w:val="24"/>
          <w:szCs w:val="24"/>
        </w:rPr>
        <w:t>.</w:t>
      </w:r>
      <w:r w:rsidR="007733B0">
        <w:rPr>
          <w:rFonts w:cstheme="minorHAnsi"/>
          <w:sz w:val="24"/>
          <w:szCs w:val="24"/>
        </w:rPr>
        <w:t xml:space="preserve"> Finally, the regions with more respondents map to the regions the current NPP members come from. </w:t>
      </w:r>
    </w:p>
    <w:p w14:paraId="0C2D27E0" w14:textId="0AD5E2C0" w:rsidR="00DB5451" w:rsidRDefault="00DB5451" w:rsidP="00DB5451"/>
    <w:p w14:paraId="23BF89B6" w14:textId="6028B272" w:rsidR="00E943B8" w:rsidRPr="00F33D3B" w:rsidRDefault="00C24BF1" w:rsidP="00F33D3B">
      <w:pPr>
        <w:pStyle w:val="Heading3"/>
        <w:rPr>
          <w:u w:val="single"/>
        </w:rPr>
      </w:pPr>
      <w:bookmarkStart w:id="11" w:name="_Toc480739305"/>
      <w:r>
        <w:rPr>
          <w:u w:val="single"/>
        </w:rPr>
        <w:t>Levels of Professional Education</w:t>
      </w:r>
      <w:bookmarkEnd w:id="11"/>
    </w:p>
    <w:p w14:paraId="1991BB97" w14:textId="77777777" w:rsidR="00E943B8" w:rsidRPr="00F33D3B" w:rsidRDefault="00E943B8" w:rsidP="00F33D3B"/>
    <w:p w14:paraId="17C8024D" w14:textId="548931CF" w:rsidR="00A65039" w:rsidRPr="003550EB" w:rsidRDefault="00A65039">
      <w:pPr>
        <w:rPr>
          <w:rFonts w:cstheme="minorHAnsi"/>
          <w:sz w:val="24"/>
          <w:szCs w:val="24"/>
        </w:rPr>
      </w:pPr>
      <w:r w:rsidRPr="003550EB">
        <w:rPr>
          <w:rFonts w:cstheme="minorHAnsi"/>
          <w:noProof/>
          <w:sz w:val="24"/>
          <w:szCs w:val="24"/>
        </w:rPr>
        <w:drawing>
          <wp:inline distT="0" distB="0" distL="0" distR="0" wp14:anchorId="2E48C0DF" wp14:editId="4FCAA971">
            <wp:extent cx="5943600" cy="2555875"/>
            <wp:effectExtent l="0" t="0" r="0" b="0"/>
            <wp:docPr id="210" name="Shape 210"/>
            <wp:cNvGraphicFramePr/>
            <a:graphic xmlns:a="http://schemas.openxmlformats.org/drawingml/2006/main">
              <a:graphicData uri="http://schemas.openxmlformats.org/drawingml/2006/picture">
                <pic:pic xmlns:pic="http://schemas.openxmlformats.org/drawingml/2006/picture">
                  <pic:nvPicPr>
                    <pic:cNvPr id="210" name="Shape 210"/>
                    <pic:cNvPicPr preferRelativeResize="0"/>
                  </pic:nvPicPr>
                  <pic:blipFill>
                    <a:blip r:embed="rId17">
                      <a:alphaModFix/>
                    </a:blip>
                    <a:stretch>
                      <a:fillRect/>
                    </a:stretch>
                  </pic:blipFill>
                  <pic:spPr>
                    <a:xfrm>
                      <a:off x="0" y="0"/>
                      <a:ext cx="5943600" cy="2555875"/>
                    </a:xfrm>
                    <a:prstGeom prst="rect">
                      <a:avLst/>
                    </a:prstGeom>
                    <a:noFill/>
                    <a:ln>
                      <a:noFill/>
                    </a:ln>
                  </pic:spPr>
                </pic:pic>
              </a:graphicData>
            </a:graphic>
          </wp:inline>
        </w:drawing>
      </w:r>
    </w:p>
    <w:p w14:paraId="65A906B4" w14:textId="40F26B56" w:rsidR="00BE7F69" w:rsidRPr="00F33D3B" w:rsidRDefault="00BE7F69" w:rsidP="00A65039">
      <w:pPr>
        <w:rPr>
          <w:rFonts w:cstheme="minorHAnsi"/>
          <w:sz w:val="24"/>
          <w:szCs w:val="24"/>
          <w:u w:val="single"/>
          <w:lang w:val="en-GB"/>
        </w:rPr>
      </w:pPr>
      <w:r w:rsidRPr="00F33D3B">
        <w:rPr>
          <w:rFonts w:cstheme="minorHAnsi"/>
          <w:sz w:val="24"/>
          <w:szCs w:val="24"/>
          <w:u w:val="single"/>
          <w:lang w:val="en-GB"/>
        </w:rPr>
        <w:lastRenderedPageBreak/>
        <w:t>Takeaway:</w:t>
      </w:r>
    </w:p>
    <w:p w14:paraId="21244005" w14:textId="35191E34" w:rsidR="00A65039" w:rsidRPr="003550EB" w:rsidRDefault="00A65039" w:rsidP="00A65039">
      <w:pPr>
        <w:rPr>
          <w:rFonts w:cstheme="minorHAnsi"/>
          <w:sz w:val="24"/>
          <w:szCs w:val="24"/>
        </w:rPr>
      </w:pPr>
      <w:r w:rsidRPr="003550EB">
        <w:rPr>
          <w:rFonts w:cstheme="minorHAnsi"/>
          <w:sz w:val="24"/>
          <w:szCs w:val="24"/>
          <w:lang w:val="en-GB"/>
        </w:rPr>
        <w:t>•A high percentage of respondents have completed or are completing studies of varying levels in archives/records management, with 51% completing a graduate degree program.</w:t>
      </w:r>
    </w:p>
    <w:p w14:paraId="06B8BCF6" w14:textId="341D017A" w:rsidR="00A65039" w:rsidRPr="003550EB" w:rsidRDefault="00BE7F69" w:rsidP="00A65039">
      <w:pPr>
        <w:rPr>
          <w:rFonts w:cstheme="minorHAnsi"/>
          <w:sz w:val="24"/>
          <w:szCs w:val="24"/>
        </w:rPr>
      </w:pPr>
      <w:r w:rsidRPr="003550EB">
        <w:rPr>
          <w:rFonts w:cstheme="minorHAnsi"/>
          <w:sz w:val="24"/>
          <w:szCs w:val="24"/>
          <w:lang w:val="en-GB"/>
        </w:rPr>
        <w:t>•Many</w:t>
      </w:r>
      <w:r w:rsidR="00A65039" w:rsidRPr="003550EB">
        <w:rPr>
          <w:rFonts w:cstheme="minorHAnsi"/>
          <w:sz w:val="24"/>
          <w:szCs w:val="24"/>
          <w:lang w:val="en-GB"/>
        </w:rPr>
        <w:t xml:space="preserve"> </w:t>
      </w:r>
      <w:r w:rsidR="00AC3D41">
        <w:rPr>
          <w:rFonts w:cstheme="minorHAnsi"/>
          <w:sz w:val="24"/>
          <w:szCs w:val="24"/>
          <w:lang w:val="en-GB"/>
        </w:rPr>
        <w:t xml:space="preserve">of the </w:t>
      </w:r>
      <w:r w:rsidR="00D43781">
        <w:rPr>
          <w:rFonts w:cstheme="minorHAnsi"/>
          <w:sz w:val="24"/>
          <w:szCs w:val="24"/>
          <w:lang w:val="en-GB"/>
        </w:rPr>
        <w:t>respondents,</w:t>
      </w:r>
      <w:r w:rsidR="00AC3D41">
        <w:rPr>
          <w:rFonts w:cstheme="minorHAnsi"/>
          <w:sz w:val="24"/>
          <w:szCs w:val="24"/>
          <w:lang w:val="en-GB"/>
        </w:rPr>
        <w:t xml:space="preserve"> </w:t>
      </w:r>
      <w:r w:rsidR="00A65039" w:rsidRPr="003550EB">
        <w:rPr>
          <w:rFonts w:cstheme="minorHAnsi"/>
          <w:sz w:val="24"/>
          <w:szCs w:val="24"/>
          <w:lang w:val="en-GB"/>
        </w:rPr>
        <w:t xml:space="preserve">who selected </w:t>
      </w:r>
      <w:r w:rsidR="00732432">
        <w:rPr>
          <w:rFonts w:cstheme="minorHAnsi"/>
          <w:sz w:val="24"/>
          <w:szCs w:val="24"/>
          <w:lang w:val="en-GB"/>
        </w:rPr>
        <w:t>‘</w:t>
      </w:r>
      <w:r w:rsidR="00A65039" w:rsidRPr="003550EB">
        <w:rPr>
          <w:rFonts w:cstheme="minorHAnsi"/>
          <w:sz w:val="24"/>
          <w:szCs w:val="24"/>
          <w:lang w:val="en-GB"/>
        </w:rPr>
        <w:t>other</w:t>
      </w:r>
      <w:r w:rsidR="00732432">
        <w:rPr>
          <w:rFonts w:cstheme="minorHAnsi"/>
          <w:sz w:val="24"/>
          <w:szCs w:val="24"/>
          <w:lang w:val="en-GB"/>
        </w:rPr>
        <w:t>’</w:t>
      </w:r>
      <w:r w:rsidR="00A65039" w:rsidRPr="003550EB">
        <w:rPr>
          <w:rFonts w:cstheme="minorHAnsi"/>
          <w:sz w:val="24"/>
          <w:szCs w:val="24"/>
          <w:lang w:val="en-GB"/>
        </w:rPr>
        <w:t>, did so to specify that they had undertaken subjects</w:t>
      </w:r>
      <w:r w:rsidR="00732432">
        <w:rPr>
          <w:rFonts w:cstheme="minorHAnsi"/>
          <w:sz w:val="24"/>
          <w:szCs w:val="24"/>
          <w:lang w:val="en-GB"/>
        </w:rPr>
        <w:t xml:space="preserve"> in archives and records management</w:t>
      </w:r>
      <w:r w:rsidR="00A65039" w:rsidRPr="003550EB">
        <w:rPr>
          <w:rFonts w:cstheme="minorHAnsi"/>
          <w:sz w:val="24"/>
          <w:szCs w:val="24"/>
          <w:lang w:val="en-GB"/>
        </w:rPr>
        <w:t xml:space="preserve"> but it was not the name of their degree. </w:t>
      </w:r>
    </w:p>
    <w:p w14:paraId="46A80DA8" w14:textId="3D91ED89" w:rsidR="008D215F" w:rsidRPr="003550EB" w:rsidRDefault="00BE7F69" w:rsidP="00BE7F69">
      <w:pPr>
        <w:rPr>
          <w:rFonts w:cstheme="minorHAnsi"/>
          <w:sz w:val="24"/>
          <w:szCs w:val="24"/>
        </w:rPr>
      </w:pPr>
      <w:r w:rsidRPr="003550EB">
        <w:rPr>
          <w:rFonts w:cstheme="minorHAnsi"/>
          <w:sz w:val="24"/>
          <w:szCs w:val="24"/>
          <w:lang w:val="en-GB"/>
        </w:rPr>
        <w:t>•</w:t>
      </w:r>
      <w:r w:rsidR="00647750">
        <w:rPr>
          <w:rFonts w:cstheme="minorHAnsi"/>
          <w:sz w:val="24"/>
          <w:szCs w:val="24"/>
          <w:lang w:val="en-GB"/>
        </w:rPr>
        <w:t>To the question</w:t>
      </w:r>
      <w:r w:rsidR="000D77C6" w:rsidRPr="003550EB">
        <w:rPr>
          <w:rFonts w:cstheme="minorHAnsi"/>
          <w:sz w:val="24"/>
          <w:szCs w:val="24"/>
          <w:lang w:val="en-GB"/>
        </w:rPr>
        <w:t xml:space="preserve"> ‘</w:t>
      </w:r>
      <w:r w:rsidR="000D77C6" w:rsidRPr="00D43781">
        <w:rPr>
          <w:rFonts w:cstheme="minorHAnsi"/>
          <w:i/>
          <w:sz w:val="24"/>
          <w:szCs w:val="24"/>
          <w:lang w:val="en-GB"/>
        </w:rPr>
        <w:t>Was an archives or records management qualification a requirement for your current position?</w:t>
      </w:r>
      <w:r w:rsidR="00B75837" w:rsidRPr="003550EB">
        <w:rPr>
          <w:rFonts w:cstheme="minorHAnsi"/>
          <w:sz w:val="24"/>
          <w:szCs w:val="24"/>
          <w:lang w:val="en-GB"/>
        </w:rPr>
        <w:t>’</w:t>
      </w:r>
      <w:r w:rsidR="00B75837">
        <w:rPr>
          <w:rFonts w:cstheme="minorHAnsi"/>
          <w:sz w:val="24"/>
          <w:szCs w:val="24"/>
        </w:rPr>
        <w:t>, approximately</w:t>
      </w:r>
      <w:r w:rsidR="00AC3D41">
        <w:rPr>
          <w:rFonts w:cstheme="minorHAnsi"/>
          <w:sz w:val="24"/>
          <w:szCs w:val="24"/>
        </w:rPr>
        <w:t xml:space="preserve"> half of the respondents (</w:t>
      </w:r>
      <w:r w:rsidR="000D77C6" w:rsidRPr="003550EB">
        <w:rPr>
          <w:rFonts w:cstheme="minorHAnsi"/>
          <w:sz w:val="24"/>
          <w:szCs w:val="24"/>
          <w:lang w:val="en-GB"/>
        </w:rPr>
        <w:t>51%</w:t>
      </w:r>
      <w:r w:rsidR="00925C79">
        <w:rPr>
          <w:rFonts w:cstheme="minorHAnsi"/>
          <w:sz w:val="24"/>
          <w:szCs w:val="24"/>
          <w:lang w:val="en-GB"/>
        </w:rPr>
        <w:t>) stat</w:t>
      </w:r>
      <w:r w:rsidR="00647750">
        <w:rPr>
          <w:rFonts w:cstheme="minorHAnsi"/>
          <w:sz w:val="24"/>
          <w:szCs w:val="24"/>
          <w:lang w:val="en-GB"/>
        </w:rPr>
        <w:t>ed</w:t>
      </w:r>
      <w:r w:rsidR="00925C79">
        <w:rPr>
          <w:rFonts w:cstheme="minorHAnsi"/>
          <w:sz w:val="24"/>
          <w:szCs w:val="24"/>
          <w:lang w:val="en-GB"/>
        </w:rPr>
        <w:t xml:space="preserve"> that</w:t>
      </w:r>
      <w:r w:rsidR="000D77C6" w:rsidRPr="003550EB">
        <w:rPr>
          <w:rFonts w:cstheme="minorHAnsi"/>
          <w:sz w:val="24"/>
          <w:szCs w:val="24"/>
          <w:lang w:val="en-GB"/>
        </w:rPr>
        <w:t xml:space="preserve"> a degree in </w:t>
      </w:r>
      <w:r w:rsidR="00732432">
        <w:rPr>
          <w:rFonts w:cstheme="minorHAnsi"/>
          <w:sz w:val="24"/>
          <w:szCs w:val="24"/>
          <w:lang w:val="en-GB"/>
        </w:rPr>
        <w:t>a</w:t>
      </w:r>
      <w:r w:rsidR="000D77C6" w:rsidRPr="003550EB">
        <w:rPr>
          <w:rFonts w:cstheme="minorHAnsi"/>
          <w:sz w:val="24"/>
          <w:szCs w:val="24"/>
          <w:lang w:val="en-GB"/>
        </w:rPr>
        <w:t xml:space="preserve">rchives or </w:t>
      </w:r>
      <w:r w:rsidR="00732432">
        <w:rPr>
          <w:rFonts w:cstheme="minorHAnsi"/>
          <w:sz w:val="24"/>
          <w:szCs w:val="24"/>
          <w:lang w:val="en-GB"/>
        </w:rPr>
        <w:t>r</w:t>
      </w:r>
      <w:r w:rsidR="000D77C6" w:rsidRPr="003550EB">
        <w:rPr>
          <w:rFonts w:cstheme="minorHAnsi"/>
          <w:sz w:val="24"/>
          <w:szCs w:val="24"/>
          <w:lang w:val="en-GB"/>
        </w:rPr>
        <w:t xml:space="preserve">ecords </w:t>
      </w:r>
      <w:r w:rsidR="00732432">
        <w:rPr>
          <w:rFonts w:cstheme="minorHAnsi"/>
          <w:sz w:val="24"/>
          <w:szCs w:val="24"/>
          <w:lang w:val="en-GB"/>
        </w:rPr>
        <w:t>m</w:t>
      </w:r>
      <w:r w:rsidR="000D77C6" w:rsidRPr="003550EB">
        <w:rPr>
          <w:rFonts w:cstheme="minorHAnsi"/>
          <w:sz w:val="24"/>
          <w:szCs w:val="24"/>
          <w:lang w:val="en-GB"/>
        </w:rPr>
        <w:t xml:space="preserve">anagement was a requirement for their current job. </w:t>
      </w:r>
      <w:r w:rsidR="00925C79">
        <w:rPr>
          <w:rFonts w:cstheme="minorHAnsi"/>
          <w:sz w:val="24"/>
          <w:szCs w:val="24"/>
          <w:lang w:val="en-GB"/>
        </w:rPr>
        <w:t xml:space="preserve">A third </w:t>
      </w:r>
      <w:r w:rsidR="000D77C6" w:rsidRPr="003550EB">
        <w:rPr>
          <w:rFonts w:cstheme="minorHAnsi"/>
          <w:sz w:val="24"/>
          <w:szCs w:val="24"/>
          <w:lang w:val="en-GB"/>
        </w:rPr>
        <w:t xml:space="preserve">of </w:t>
      </w:r>
      <w:r w:rsidR="00925C79">
        <w:rPr>
          <w:rFonts w:cstheme="minorHAnsi"/>
          <w:sz w:val="24"/>
          <w:szCs w:val="24"/>
          <w:lang w:val="en-GB"/>
        </w:rPr>
        <w:t xml:space="preserve">the </w:t>
      </w:r>
      <w:r w:rsidR="000D77C6" w:rsidRPr="003550EB">
        <w:rPr>
          <w:rFonts w:cstheme="minorHAnsi"/>
          <w:sz w:val="24"/>
          <w:szCs w:val="24"/>
          <w:lang w:val="en-GB"/>
        </w:rPr>
        <w:t xml:space="preserve">participants </w:t>
      </w:r>
      <w:r w:rsidR="00925C79">
        <w:rPr>
          <w:rFonts w:cstheme="minorHAnsi"/>
          <w:sz w:val="24"/>
          <w:szCs w:val="24"/>
          <w:lang w:val="en-GB"/>
        </w:rPr>
        <w:t>(</w:t>
      </w:r>
      <w:r w:rsidR="00925C79" w:rsidRPr="003550EB">
        <w:rPr>
          <w:rFonts w:cstheme="minorHAnsi"/>
          <w:sz w:val="24"/>
          <w:szCs w:val="24"/>
          <w:lang w:val="en-GB"/>
        </w:rPr>
        <w:t>29%</w:t>
      </w:r>
      <w:r w:rsidR="00925C79">
        <w:rPr>
          <w:rFonts w:cstheme="minorHAnsi"/>
          <w:sz w:val="24"/>
          <w:szCs w:val="24"/>
          <w:lang w:val="en-GB"/>
        </w:rPr>
        <w:t xml:space="preserve">) </w:t>
      </w:r>
      <w:r w:rsidR="000D77C6" w:rsidRPr="003550EB">
        <w:rPr>
          <w:rFonts w:cstheme="minorHAnsi"/>
          <w:sz w:val="24"/>
          <w:szCs w:val="24"/>
          <w:lang w:val="en-GB"/>
        </w:rPr>
        <w:t xml:space="preserve">responded </w:t>
      </w:r>
      <w:r w:rsidR="00925C79">
        <w:rPr>
          <w:rFonts w:cstheme="minorHAnsi"/>
          <w:sz w:val="24"/>
          <w:szCs w:val="24"/>
          <w:lang w:val="en-GB"/>
        </w:rPr>
        <w:t>that</w:t>
      </w:r>
      <w:r w:rsidR="000D77C6" w:rsidRPr="003550EB">
        <w:rPr>
          <w:rFonts w:cstheme="minorHAnsi"/>
          <w:sz w:val="24"/>
          <w:szCs w:val="24"/>
          <w:lang w:val="en-GB"/>
        </w:rPr>
        <w:t xml:space="preserve"> this was not a </w:t>
      </w:r>
      <w:r w:rsidR="00647750" w:rsidRPr="003550EB">
        <w:rPr>
          <w:rFonts w:cstheme="minorHAnsi"/>
          <w:sz w:val="24"/>
          <w:szCs w:val="24"/>
          <w:lang w:val="en-GB"/>
        </w:rPr>
        <w:t>requirement.</w:t>
      </w:r>
      <w:r w:rsidR="00925C79">
        <w:rPr>
          <w:rFonts w:cstheme="minorHAnsi"/>
          <w:sz w:val="24"/>
          <w:szCs w:val="24"/>
          <w:lang w:val="en-GB"/>
        </w:rPr>
        <w:t xml:space="preserve"> The remaining </w:t>
      </w:r>
      <w:r w:rsidR="000D77C6" w:rsidRPr="003550EB">
        <w:rPr>
          <w:rFonts w:cstheme="minorHAnsi"/>
          <w:sz w:val="24"/>
          <w:szCs w:val="24"/>
          <w:lang w:val="en-GB"/>
        </w:rPr>
        <w:t xml:space="preserve">20% </w:t>
      </w:r>
      <w:r w:rsidR="00925C79">
        <w:rPr>
          <w:rFonts w:cstheme="minorHAnsi"/>
          <w:sz w:val="24"/>
          <w:szCs w:val="24"/>
          <w:lang w:val="en-GB"/>
        </w:rPr>
        <w:t>selected</w:t>
      </w:r>
      <w:r w:rsidR="000D77C6" w:rsidRPr="003550EB">
        <w:rPr>
          <w:rFonts w:cstheme="minorHAnsi"/>
          <w:sz w:val="24"/>
          <w:szCs w:val="24"/>
          <w:lang w:val="en-GB"/>
        </w:rPr>
        <w:t xml:space="preserve"> ‘other’ to say that relevant experience or interest in the profession w</w:t>
      </w:r>
      <w:r w:rsidR="00732432">
        <w:rPr>
          <w:rFonts w:cstheme="minorHAnsi"/>
          <w:sz w:val="24"/>
          <w:szCs w:val="24"/>
          <w:lang w:val="en-GB"/>
        </w:rPr>
        <w:t>as</w:t>
      </w:r>
      <w:r w:rsidR="000D77C6" w:rsidRPr="003550EB">
        <w:rPr>
          <w:rFonts w:cstheme="minorHAnsi"/>
          <w:sz w:val="24"/>
          <w:szCs w:val="24"/>
          <w:lang w:val="en-GB"/>
        </w:rPr>
        <w:t xml:space="preserve"> required with several also noting that whilst a professional qualification ha</w:t>
      </w:r>
      <w:r w:rsidR="00732432">
        <w:rPr>
          <w:rFonts w:cstheme="minorHAnsi"/>
          <w:sz w:val="24"/>
          <w:szCs w:val="24"/>
          <w:lang w:val="en-GB"/>
        </w:rPr>
        <w:t>d</w:t>
      </w:r>
      <w:r w:rsidR="000D77C6" w:rsidRPr="003550EB">
        <w:rPr>
          <w:rFonts w:cstheme="minorHAnsi"/>
          <w:sz w:val="24"/>
          <w:szCs w:val="24"/>
          <w:lang w:val="en-GB"/>
        </w:rPr>
        <w:t xml:space="preserve"> been mentioned as desirable</w:t>
      </w:r>
      <w:r w:rsidR="00647750">
        <w:rPr>
          <w:rFonts w:cstheme="minorHAnsi"/>
          <w:sz w:val="24"/>
          <w:szCs w:val="24"/>
          <w:lang w:val="en-GB"/>
        </w:rPr>
        <w:t>,</w:t>
      </w:r>
      <w:r w:rsidR="000D77C6" w:rsidRPr="003550EB">
        <w:rPr>
          <w:rFonts w:cstheme="minorHAnsi"/>
          <w:sz w:val="24"/>
          <w:szCs w:val="24"/>
          <w:lang w:val="en-GB"/>
        </w:rPr>
        <w:t xml:space="preserve"> it was not essential.</w:t>
      </w:r>
    </w:p>
    <w:p w14:paraId="3B1E225B" w14:textId="4A6BBF94" w:rsidR="00E67B0B" w:rsidRPr="00F33D3B" w:rsidRDefault="00E67B0B" w:rsidP="00F33D3B">
      <w:pPr>
        <w:pStyle w:val="Heading2"/>
        <w:numPr>
          <w:ilvl w:val="1"/>
          <w:numId w:val="13"/>
        </w:numPr>
      </w:pPr>
      <w:bookmarkStart w:id="12" w:name="_Toc480739306"/>
      <w:r w:rsidRPr="00F33D3B">
        <w:t>Employment</w:t>
      </w:r>
      <w:bookmarkEnd w:id="12"/>
    </w:p>
    <w:p w14:paraId="5EE39708" w14:textId="59E7D68A" w:rsidR="006F0BAC" w:rsidRPr="006F0BAC" w:rsidRDefault="00B75837" w:rsidP="006F0BAC">
      <w:pPr>
        <w:rPr>
          <w:rFonts w:cstheme="minorHAnsi"/>
          <w:sz w:val="24"/>
          <w:szCs w:val="24"/>
          <w:lang w:val="en-GB"/>
        </w:rPr>
      </w:pPr>
      <w:r>
        <w:rPr>
          <w:rFonts w:cstheme="minorHAnsi"/>
          <w:sz w:val="24"/>
          <w:szCs w:val="24"/>
          <w:lang w:val="en-GB"/>
        </w:rPr>
        <w:t xml:space="preserve">The </w:t>
      </w:r>
      <w:r w:rsidR="00732432">
        <w:rPr>
          <w:rFonts w:cstheme="minorHAnsi"/>
          <w:sz w:val="24"/>
          <w:szCs w:val="24"/>
          <w:lang w:val="en-GB"/>
        </w:rPr>
        <w:t>e</w:t>
      </w:r>
      <w:r w:rsidR="006F0BAC" w:rsidRPr="006F0BAC">
        <w:rPr>
          <w:rFonts w:cstheme="minorHAnsi"/>
          <w:sz w:val="24"/>
          <w:szCs w:val="24"/>
          <w:lang w:val="en-GB"/>
        </w:rPr>
        <w:t>mployment</w:t>
      </w:r>
      <w:r w:rsidR="006F0BAC">
        <w:rPr>
          <w:rFonts w:cstheme="minorHAnsi"/>
          <w:sz w:val="24"/>
          <w:szCs w:val="24"/>
          <w:lang w:val="en-GB"/>
        </w:rPr>
        <w:t xml:space="preserve"> </w:t>
      </w:r>
      <w:r>
        <w:rPr>
          <w:rFonts w:cstheme="minorHAnsi"/>
          <w:sz w:val="24"/>
          <w:szCs w:val="24"/>
          <w:lang w:val="en-GB"/>
        </w:rPr>
        <w:t xml:space="preserve">topic groups together </w:t>
      </w:r>
      <w:r w:rsidR="001E1F90">
        <w:rPr>
          <w:rFonts w:cstheme="minorHAnsi"/>
          <w:sz w:val="24"/>
          <w:szCs w:val="24"/>
          <w:lang w:val="en-GB"/>
        </w:rPr>
        <w:t>and investigates</w:t>
      </w:r>
      <w:r w:rsidR="00B42FA6">
        <w:rPr>
          <w:rFonts w:cstheme="minorHAnsi"/>
          <w:sz w:val="24"/>
          <w:szCs w:val="24"/>
          <w:lang w:val="en-GB"/>
        </w:rPr>
        <w:t xml:space="preserve"> What </w:t>
      </w:r>
      <w:r w:rsidR="00641CED">
        <w:rPr>
          <w:rFonts w:cstheme="minorHAnsi"/>
          <w:sz w:val="24"/>
          <w:szCs w:val="24"/>
          <w:lang w:val="en-GB"/>
        </w:rPr>
        <w:t>NPs do, what it</w:t>
      </w:r>
      <w:r w:rsidR="00B42FA6">
        <w:rPr>
          <w:rFonts w:cstheme="minorHAnsi"/>
          <w:sz w:val="24"/>
          <w:szCs w:val="24"/>
          <w:lang w:val="en-GB"/>
        </w:rPr>
        <w:t xml:space="preserve"> takes to find</w:t>
      </w:r>
      <w:r w:rsidR="00641CED">
        <w:rPr>
          <w:rFonts w:cstheme="minorHAnsi"/>
          <w:sz w:val="24"/>
          <w:szCs w:val="24"/>
          <w:lang w:val="en-GB"/>
        </w:rPr>
        <w:t xml:space="preserve"> employment and whether they are satisfied</w:t>
      </w:r>
      <w:r w:rsidR="00732432">
        <w:rPr>
          <w:rFonts w:cstheme="minorHAnsi"/>
          <w:sz w:val="24"/>
          <w:szCs w:val="24"/>
          <w:lang w:val="en-GB"/>
        </w:rPr>
        <w:t xml:space="preserve"> in their role. </w:t>
      </w:r>
    </w:p>
    <w:p w14:paraId="6D0C25E9" w14:textId="5AA647E4" w:rsidR="00641CED" w:rsidRPr="00F33D3B" w:rsidRDefault="00641CED" w:rsidP="00641CED">
      <w:pPr>
        <w:pStyle w:val="Heading3"/>
        <w:rPr>
          <w:u w:val="single"/>
        </w:rPr>
      </w:pPr>
      <w:bookmarkStart w:id="13" w:name="_Toc480739307"/>
      <w:r>
        <w:rPr>
          <w:u w:val="single"/>
        </w:rPr>
        <w:t xml:space="preserve">Diverse </w:t>
      </w:r>
      <w:r w:rsidR="00732432">
        <w:rPr>
          <w:u w:val="single"/>
        </w:rPr>
        <w:t xml:space="preserve">Job </w:t>
      </w:r>
      <w:r>
        <w:rPr>
          <w:u w:val="single"/>
        </w:rPr>
        <w:t xml:space="preserve">Titles Held </w:t>
      </w:r>
      <w:r w:rsidRPr="00F33D3B">
        <w:rPr>
          <w:u w:val="single"/>
        </w:rPr>
        <w:t>by NPs</w:t>
      </w:r>
      <w:r>
        <w:rPr>
          <w:u w:val="single"/>
        </w:rPr>
        <w:t xml:space="preserve"> S</w:t>
      </w:r>
      <w:r w:rsidRPr="00F33D3B">
        <w:rPr>
          <w:u w:val="single"/>
        </w:rPr>
        <w:t>urveyed</w:t>
      </w:r>
      <w:r w:rsidR="00E021D9">
        <w:rPr>
          <w:u w:val="single"/>
        </w:rPr>
        <w:t xml:space="preserve"> (from responses in English)</w:t>
      </w:r>
      <w:bookmarkEnd w:id="13"/>
    </w:p>
    <w:p w14:paraId="06174D8A" w14:textId="29948201" w:rsidR="00641CED" w:rsidRDefault="00641CED" w:rsidP="00641CED">
      <w:pPr>
        <w:rPr>
          <w:rFonts w:cstheme="minorHAnsi"/>
          <w:sz w:val="24"/>
          <w:szCs w:val="24"/>
        </w:rPr>
      </w:pPr>
      <w:r>
        <w:rPr>
          <w:rFonts w:cstheme="minorHAnsi"/>
          <w:sz w:val="24"/>
          <w:szCs w:val="24"/>
        </w:rPr>
        <w:t xml:space="preserve">These </w:t>
      </w:r>
      <w:r w:rsidR="00732432">
        <w:rPr>
          <w:rFonts w:cstheme="minorHAnsi"/>
          <w:sz w:val="24"/>
          <w:szCs w:val="24"/>
        </w:rPr>
        <w:t>positions</w:t>
      </w:r>
      <w:r>
        <w:rPr>
          <w:rFonts w:cstheme="minorHAnsi"/>
          <w:sz w:val="24"/>
          <w:szCs w:val="24"/>
        </w:rPr>
        <w:t xml:space="preserve"> were referenced by the NPs surveyed:</w:t>
      </w:r>
    </w:p>
    <w:p w14:paraId="47065E34" w14:textId="77777777" w:rsidR="00641CED" w:rsidRPr="00B10AC3" w:rsidRDefault="00641CED" w:rsidP="00641CED">
      <w:pPr>
        <w:pStyle w:val="NormalWeb"/>
        <w:spacing w:before="0" w:beforeAutospacing="0" w:after="0" w:afterAutospacing="0" w:line="360" w:lineRule="auto"/>
        <w:jc w:val="both"/>
        <w:rPr>
          <w:sz w:val="22"/>
          <w:szCs w:val="22"/>
        </w:rPr>
      </w:pPr>
      <w:r w:rsidRPr="00B10AC3">
        <w:rPr>
          <w:rFonts w:ascii="Arial" w:eastAsia="Arial" w:hAnsi="Arial" w:cs="Arial"/>
          <w:color w:val="1155CC"/>
          <w:sz w:val="22"/>
          <w:szCs w:val="22"/>
          <w:lang w:val="en-GB"/>
        </w:rPr>
        <w:t xml:space="preserve">User Applications Liaison, </w:t>
      </w:r>
      <w:r w:rsidRPr="00B10AC3">
        <w:rPr>
          <w:rFonts w:ascii="Arial" w:eastAsia="Arial" w:hAnsi="Arial" w:cs="Arial"/>
          <w:color w:val="20124D"/>
          <w:sz w:val="22"/>
          <w:szCs w:val="22"/>
          <w:lang w:val="en-GB"/>
        </w:rPr>
        <w:t xml:space="preserve">University Records Manager, Transforming Archives Trainee, Systems Manager, Special Collections Assistant, Senior Archivist, School Archivist, </w:t>
      </w:r>
      <w:r w:rsidRPr="00B10AC3">
        <w:rPr>
          <w:rFonts w:ascii="Arial" w:eastAsia="Arial" w:hAnsi="Arial" w:cs="Arial"/>
          <w:color w:val="3D85C6"/>
          <w:sz w:val="22"/>
          <w:szCs w:val="22"/>
          <w:lang w:val="en-GB"/>
        </w:rPr>
        <w:t>Researcher &amp; Archives Assistant,</w:t>
      </w:r>
      <w:r w:rsidRPr="00B10AC3">
        <w:rPr>
          <w:rFonts w:ascii="Arial" w:eastAsia="Arial" w:hAnsi="Arial" w:cs="Arial"/>
          <w:color w:val="20124D"/>
          <w:sz w:val="22"/>
          <w:szCs w:val="22"/>
          <w:lang w:val="en-GB"/>
        </w:rPr>
        <w:t xml:space="preserve"> Records Program &amp; ECM Administrator, Records Officer, Records Management Specialist, Records Management Officer, </w:t>
      </w:r>
      <w:r w:rsidRPr="00B10AC3">
        <w:rPr>
          <w:rFonts w:ascii="Arial" w:eastAsia="Arial" w:hAnsi="Arial" w:cs="Arial"/>
          <w:color w:val="6D9EEB"/>
          <w:sz w:val="22"/>
          <w:szCs w:val="22"/>
          <w:lang w:val="en-GB"/>
        </w:rPr>
        <w:t>Records Assistant (Systems Administration),</w:t>
      </w:r>
      <w:r w:rsidRPr="00B10AC3">
        <w:rPr>
          <w:rFonts w:ascii="Arial" w:eastAsia="Arial" w:hAnsi="Arial" w:cs="Arial"/>
          <w:color w:val="20124D"/>
          <w:sz w:val="22"/>
          <w:szCs w:val="22"/>
          <w:lang w:val="en-GB"/>
        </w:rPr>
        <w:t xml:space="preserve"> Records Administrator, Records &amp; Information Management Technician, Province Archivist, Program Analyst, Processing &amp; Special Collections Librarian, Processing Archivist, </w:t>
      </w:r>
      <w:r w:rsidRPr="00B10AC3">
        <w:rPr>
          <w:rFonts w:ascii="Arial" w:eastAsia="Arial" w:hAnsi="Arial" w:cs="Arial"/>
          <w:color w:val="1155CC"/>
          <w:sz w:val="22"/>
          <w:szCs w:val="22"/>
          <w:lang w:val="en-GB"/>
        </w:rPr>
        <w:t>Policy Research Assistant,</w:t>
      </w:r>
      <w:r w:rsidRPr="00B10AC3">
        <w:rPr>
          <w:rFonts w:ascii="Arial" w:eastAsia="Arial" w:hAnsi="Arial" w:cs="Arial"/>
          <w:color w:val="20124D"/>
          <w:sz w:val="22"/>
          <w:szCs w:val="22"/>
          <w:lang w:val="en-GB"/>
        </w:rPr>
        <w:t xml:space="preserve"> Photograph Archivist, </w:t>
      </w:r>
      <w:r w:rsidRPr="00B10AC3">
        <w:rPr>
          <w:rFonts w:ascii="Arial" w:eastAsia="Arial" w:hAnsi="Arial" w:cs="Arial"/>
          <w:color w:val="1155CC"/>
          <w:sz w:val="22"/>
          <w:szCs w:val="22"/>
          <w:lang w:val="en-GB"/>
        </w:rPr>
        <w:t>Outreach Archivist,</w:t>
      </w:r>
      <w:r w:rsidRPr="00B10AC3">
        <w:rPr>
          <w:rFonts w:ascii="Arial" w:eastAsia="Arial" w:hAnsi="Arial" w:cs="Arial"/>
          <w:color w:val="20124D"/>
          <w:sz w:val="22"/>
          <w:szCs w:val="22"/>
          <w:lang w:val="en-GB"/>
        </w:rPr>
        <w:t xml:space="preserve"> IT Coordinator, Information Governance Officer, Heritage Programs &amp; Services Coordinator, Heritage Officer, Government Records Assistant, </w:t>
      </w:r>
      <w:r w:rsidRPr="00B10AC3">
        <w:rPr>
          <w:rFonts w:ascii="Arial" w:eastAsia="Arial" w:hAnsi="Arial" w:cs="Arial"/>
          <w:color w:val="3D85C6"/>
          <w:sz w:val="22"/>
          <w:szCs w:val="22"/>
          <w:lang w:val="en-GB"/>
        </w:rPr>
        <w:t>Electronic Records Archivist,</w:t>
      </w:r>
      <w:r w:rsidRPr="00B10AC3">
        <w:rPr>
          <w:rFonts w:ascii="Arial" w:eastAsia="Arial" w:hAnsi="Arial" w:cs="Arial"/>
          <w:color w:val="20124D"/>
          <w:sz w:val="22"/>
          <w:szCs w:val="22"/>
          <w:lang w:val="en-GB"/>
        </w:rPr>
        <w:t xml:space="preserve"> Document Management Specialist, Director, Library &amp; Archives, Director of Archives, Digital Special Collections Librarian, Digital Projects Graduate Assistant, </w:t>
      </w:r>
      <w:r w:rsidRPr="00B10AC3">
        <w:rPr>
          <w:rFonts w:ascii="Arial" w:eastAsia="Arial" w:hAnsi="Arial" w:cs="Arial"/>
          <w:color w:val="1155CC"/>
          <w:sz w:val="22"/>
          <w:szCs w:val="22"/>
          <w:lang w:val="en-GB"/>
        </w:rPr>
        <w:t>Digital Curation Officer,</w:t>
      </w:r>
      <w:r w:rsidRPr="00B10AC3">
        <w:rPr>
          <w:rFonts w:ascii="Arial" w:eastAsia="Arial" w:hAnsi="Arial" w:cs="Arial"/>
          <w:color w:val="20124D"/>
          <w:sz w:val="22"/>
          <w:szCs w:val="22"/>
          <w:lang w:val="en-GB"/>
        </w:rPr>
        <w:t xml:space="preserve"> Digital Archives Officer, Digital Archives Assistant, Corporate Librarian/Archivist, Content Management &amp; Archives Librarian, Consultant, Collections Manager, City Archivist, Associate Curator of Special Collections, Archivist/Librarian, </w:t>
      </w:r>
      <w:r w:rsidRPr="00B10AC3">
        <w:rPr>
          <w:rFonts w:ascii="Arial" w:eastAsia="Arial" w:hAnsi="Arial" w:cs="Arial"/>
          <w:color w:val="3D85C6"/>
          <w:sz w:val="22"/>
          <w:szCs w:val="22"/>
          <w:lang w:val="en-GB"/>
        </w:rPr>
        <w:t>Archivist/Assistant Curator,</w:t>
      </w:r>
      <w:r w:rsidRPr="00B10AC3">
        <w:rPr>
          <w:rFonts w:ascii="Arial" w:eastAsia="Arial" w:hAnsi="Arial" w:cs="Arial"/>
          <w:color w:val="20124D"/>
          <w:sz w:val="22"/>
          <w:szCs w:val="22"/>
          <w:lang w:val="en-GB"/>
        </w:rPr>
        <w:t xml:space="preserve"> Archivist &amp; Project Coordinator, Archivist &amp; Assistant Records Manager, Archives Advisor, Archives Specialist, Archives &amp; Records Officer, Archive/Library Assistant, </w:t>
      </w:r>
      <w:r w:rsidRPr="00B10AC3">
        <w:rPr>
          <w:rFonts w:ascii="Arial" w:eastAsia="Arial" w:hAnsi="Arial" w:cs="Arial"/>
          <w:color w:val="3C78D8"/>
          <w:sz w:val="22"/>
          <w:szCs w:val="22"/>
          <w:lang w:val="en-GB"/>
        </w:rPr>
        <w:t>Digital Archivist,</w:t>
      </w:r>
      <w:r w:rsidRPr="00B10AC3">
        <w:rPr>
          <w:rFonts w:ascii="Arial" w:eastAsia="Arial" w:hAnsi="Arial" w:cs="Arial"/>
          <w:color w:val="20124D"/>
          <w:sz w:val="22"/>
          <w:szCs w:val="22"/>
          <w:lang w:val="en-GB"/>
        </w:rPr>
        <w:t xml:space="preserve"> Project Archivist, Archival Intern, Archivist, Archival Assistant, </w:t>
      </w:r>
      <w:r w:rsidRPr="00B10AC3">
        <w:rPr>
          <w:rFonts w:ascii="Arial" w:eastAsia="Arial" w:hAnsi="Arial" w:cs="Arial"/>
          <w:color w:val="3C78D8"/>
          <w:sz w:val="22"/>
          <w:szCs w:val="22"/>
          <w:lang w:val="en-GB"/>
        </w:rPr>
        <w:t>Privacy Officer.</w:t>
      </w:r>
    </w:p>
    <w:p w14:paraId="1E4EB81D" w14:textId="4D72A3C7" w:rsidR="00641CED" w:rsidRDefault="00641CED" w:rsidP="00641CED">
      <w:pPr>
        <w:rPr>
          <w:rFonts w:cstheme="minorHAnsi"/>
          <w:sz w:val="24"/>
          <w:szCs w:val="24"/>
        </w:rPr>
      </w:pPr>
      <w:r w:rsidRPr="00F33D3B">
        <w:rPr>
          <w:rFonts w:cstheme="minorHAnsi"/>
          <w:sz w:val="24"/>
          <w:szCs w:val="24"/>
          <w:u w:val="single"/>
        </w:rPr>
        <w:t>Takeaway</w:t>
      </w:r>
      <w:r>
        <w:rPr>
          <w:rFonts w:cstheme="minorHAnsi"/>
          <w:sz w:val="24"/>
          <w:szCs w:val="24"/>
        </w:rPr>
        <w:t xml:space="preserve">: Titles and </w:t>
      </w:r>
      <w:r w:rsidR="00732432">
        <w:rPr>
          <w:rFonts w:cstheme="minorHAnsi"/>
          <w:sz w:val="24"/>
          <w:szCs w:val="24"/>
        </w:rPr>
        <w:t xml:space="preserve">positions </w:t>
      </w:r>
      <w:r>
        <w:rPr>
          <w:rFonts w:cstheme="minorHAnsi"/>
          <w:sz w:val="24"/>
          <w:szCs w:val="24"/>
        </w:rPr>
        <w:t>are very divers</w:t>
      </w:r>
      <w:r w:rsidR="00732432">
        <w:rPr>
          <w:rFonts w:cstheme="minorHAnsi"/>
          <w:sz w:val="24"/>
          <w:szCs w:val="24"/>
        </w:rPr>
        <w:t>e</w:t>
      </w:r>
      <w:r>
        <w:rPr>
          <w:rFonts w:cstheme="minorHAnsi"/>
          <w:sz w:val="24"/>
          <w:szCs w:val="24"/>
        </w:rPr>
        <w:t xml:space="preserve">. Job searches should be expanded to </w:t>
      </w:r>
      <w:r w:rsidR="00732432">
        <w:rPr>
          <w:rFonts w:cstheme="minorHAnsi"/>
          <w:sz w:val="24"/>
          <w:szCs w:val="24"/>
        </w:rPr>
        <w:t xml:space="preserve">include </w:t>
      </w:r>
      <w:r>
        <w:rPr>
          <w:rFonts w:cstheme="minorHAnsi"/>
          <w:sz w:val="24"/>
          <w:szCs w:val="24"/>
        </w:rPr>
        <w:t xml:space="preserve">these titles </w:t>
      </w:r>
      <w:r w:rsidR="00732432">
        <w:rPr>
          <w:rFonts w:cstheme="minorHAnsi"/>
          <w:sz w:val="24"/>
          <w:szCs w:val="24"/>
        </w:rPr>
        <w:t>so that NPs don’t</w:t>
      </w:r>
      <w:r>
        <w:rPr>
          <w:rFonts w:cstheme="minorHAnsi"/>
          <w:sz w:val="24"/>
          <w:szCs w:val="24"/>
        </w:rPr>
        <w:t xml:space="preserve"> miss available opportunities. </w:t>
      </w:r>
    </w:p>
    <w:p w14:paraId="2902B624" w14:textId="245732A5" w:rsidR="006F0BAC" w:rsidRDefault="006F0BAC" w:rsidP="006F0BAC">
      <w:pPr>
        <w:rPr>
          <w:u w:val="single"/>
        </w:rPr>
      </w:pPr>
    </w:p>
    <w:p w14:paraId="079C1D4F" w14:textId="0531B46E" w:rsidR="006F0BAC" w:rsidRPr="00F33D3B" w:rsidRDefault="006F0BAC" w:rsidP="006F0BAC">
      <w:pPr>
        <w:pStyle w:val="Heading3"/>
        <w:rPr>
          <w:u w:val="single"/>
        </w:rPr>
      </w:pPr>
      <w:bookmarkStart w:id="14" w:name="_Toc480739308"/>
      <w:r w:rsidRPr="00F33D3B">
        <w:rPr>
          <w:u w:val="single"/>
        </w:rPr>
        <w:t>Length of Time from Graduation to First Employment</w:t>
      </w:r>
      <w:bookmarkEnd w:id="14"/>
    </w:p>
    <w:p w14:paraId="0B1D1F51" w14:textId="77777777" w:rsidR="006F0BAC" w:rsidRPr="00DB5451" w:rsidRDefault="006F0BAC" w:rsidP="006F0BAC"/>
    <w:p w14:paraId="77472211" w14:textId="2EB32C8E" w:rsidR="006F0BAC" w:rsidRPr="003550EB" w:rsidRDefault="006F0BAC" w:rsidP="006F0BAC">
      <w:pPr>
        <w:rPr>
          <w:rFonts w:cstheme="minorHAnsi"/>
          <w:sz w:val="24"/>
          <w:szCs w:val="24"/>
        </w:rPr>
      </w:pPr>
      <w:r w:rsidRPr="003550EB">
        <w:rPr>
          <w:rFonts w:cstheme="minorHAnsi"/>
          <w:noProof/>
          <w:sz w:val="24"/>
          <w:szCs w:val="24"/>
        </w:rPr>
        <w:drawing>
          <wp:inline distT="0" distB="0" distL="0" distR="0" wp14:anchorId="11963837" wp14:editId="6923AE6D">
            <wp:extent cx="5829300" cy="2742565"/>
            <wp:effectExtent l="0" t="0" r="12700" b="635"/>
            <wp:docPr id="217" name="Shape 217"/>
            <wp:cNvGraphicFramePr/>
            <a:graphic xmlns:a="http://schemas.openxmlformats.org/drawingml/2006/main">
              <a:graphicData uri="http://schemas.openxmlformats.org/drawingml/2006/picture">
                <pic:pic xmlns:pic="http://schemas.openxmlformats.org/drawingml/2006/picture">
                  <pic:nvPicPr>
                    <pic:cNvPr id="217" name="Shape 217"/>
                    <pic:cNvPicPr preferRelativeResize="0"/>
                  </pic:nvPicPr>
                  <pic:blipFill>
                    <a:blip r:embed="rId18">
                      <a:alphaModFix/>
                    </a:blip>
                    <a:stretch>
                      <a:fillRect/>
                    </a:stretch>
                  </pic:blipFill>
                  <pic:spPr>
                    <a:xfrm>
                      <a:off x="0" y="0"/>
                      <a:ext cx="5878435" cy="2765682"/>
                    </a:xfrm>
                    <a:prstGeom prst="rect">
                      <a:avLst/>
                    </a:prstGeom>
                    <a:noFill/>
                    <a:ln>
                      <a:noFill/>
                    </a:ln>
                  </pic:spPr>
                </pic:pic>
              </a:graphicData>
            </a:graphic>
          </wp:inline>
        </w:drawing>
      </w:r>
    </w:p>
    <w:p w14:paraId="4CFCF21A" w14:textId="77777777" w:rsidR="001E1F90" w:rsidRDefault="001E1F90" w:rsidP="006F0BAC">
      <w:pPr>
        <w:rPr>
          <w:rFonts w:cstheme="minorHAnsi"/>
          <w:sz w:val="24"/>
          <w:szCs w:val="24"/>
          <w:u w:val="single"/>
          <w:lang w:val="en-GB"/>
        </w:rPr>
      </w:pPr>
    </w:p>
    <w:p w14:paraId="7EF2D67D" w14:textId="092AE0C1" w:rsidR="006F0BAC" w:rsidRPr="00F33D3B" w:rsidRDefault="006F0BAC" w:rsidP="006F0BAC">
      <w:pPr>
        <w:rPr>
          <w:rFonts w:cstheme="minorHAnsi"/>
          <w:sz w:val="24"/>
          <w:szCs w:val="24"/>
          <w:u w:val="single"/>
          <w:lang w:val="en-GB"/>
        </w:rPr>
      </w:pPr>
      <w:r w:rsidRPr="00F33D3B">
        <w:rPr>
          <w:rFonts w:cstheme="minorHAnsi"/>
          <w:sz w:val="24"/>
          <w:szCs w:val="24"/>
          <w:u w:val="single"/>
          <w:lang w:val="en-GB"/>
        </w:rPr>
        <w:t>Takeaway:</w:t>
      </w:r>
    </w:p>
    <w:p w14:paraId="451B8467" w14:textId="77777777" w:rsidR="006F0BAC" w:rsidRPr="003550EB" w:rsidRDefault="006F0BAC" w:rsidP="006F0BAC">
      <w:pPr>
        <w:rPr>
          <w:rFonts w:cstheme="minorHAnsi"/>
          <w:sz w:val="24"/>
          <w:szCs w:val="24"/>
        </w:rPr>
      </w:pPr>
      <w:r w:rsidRPr="003550EB">
        <w:rPr>
          <w:rFonts w:cstheme="minorHAnsi"/>
          <w:sz w:val="24"/>
          <w:szCs w:val="24"/>
          <w:lang w:val="en-GB"/>
        </w:rPr>
        <w:t>•Only 8% of respondents declared they were seeking employment, with 68% already employed and a further 14% studying and working.</w:t>
      </w:r>
    </w:p>
    <w:p w14:paraId="4BB33B29" w14:textId="4201D9D7" w:rsidR="006F0BAC" w:rsidRPr="003550EB" w:rsidRDefault="006F0BAC" w:rsidP="006F0BAC">
      <w:pPr>
        <w:rPr>
          <w:rFonts w:cstheme="minorHAnsi"/>
          <w:sz w:val="24"/>
          <w:szCs w:val="24"/>
        </w:rPr>
      </w:pPr>
      <w:r w:rsidRPr="003550EB">
        <w:rPr>
          <w:rFonts w:cstheme="minorHAnsi"/>
          <w:sz w:val="24"/>
          <w:szCs w:val="24"/>
          <w:lang w:val="en-GB"/>
        </w:rPr>
        <w:t xml:space="preserve">• The total of </w:t>
      </w:r>
      <w:r w:rsidR="00732432">
        <w:rPr>
          <w:rFonts w:cstheme="minorHAnsi"/>
          <w:sz w:val="24"/>
          <w:szCs w:val="24"/>
          <w:lang w:val="en-GB"/>
        </w:rPr>
        <w:t xml:space="preserve">those </w:t>
      </w:r>
      <w:r w:rsidRPr="003550EB">
        <w:rPr>
          <w:rFonts w:cstheme="minorHAnsi"/>
          <w:sz w:val="24"/>
          <w:szCs w:val="24"/>
          <w:lang w:val="en-GB"/>
        </w:rPr>
        <w:t>employed and</w:t>
      </w:r>
      <w:r w:rsidR="00732432">
        <w:rPr>
          <w:rFonts w:cstheme="minorHAnsi"/>
          <w:sz w:val="24"/>
          <w:szCs w:val="24"/>
          <w:lang w:val="en-GB"/>
        </w:rPr>
        <w:t>/or</w:t>
      </w:r>
      <w:r w:rsidRPr="003550EB">
        <w:rPr>
          <w:rFonts w:cstheme="minorHAnsi"/>
          <w:sz w:val="24"/>
          <w:szCs w:val="24"/>
          <w:lang w:val="en-GB"/>
        </w:rPr>
        <w:t xml:space="preserve"> studying and working at the same time is 693. Of that number, 670 respondents stated they were employed within records and archives. </w:t>
      </w:r>
      <w:r>
        <w:rPr>
          <w:rFonts w:cstheme="minorHAnsi"/>
          <w:sz w:val="24"/>
          <w:szCs w:val="24"/>
          <w:lang w:val="en-GB"/>
        </w:rPr>
        <w:t>O</w:t>
      </w:r>
      <w:r w:rsidRPr="003550EB">
        <w:rPr>
          <w:rFonts w:cstheme="minorHAnsi"/>
          <w:sz w:val="24"/>
          <w:szCs w:val="24"/>
          <w:lang w:val="en-GB"/>
        </w:rPr>
        <w:t>f the overall respondents 79% were employed in the sector, those currently seeking employment or studying would account for that difference.</w:t>
      </w:r>
    </w:p>
    <w:p w14:paraId="35F16245" w14:textId="5C0EF10F" w:rsidR="006F0BAC" w:rsidRPr="003550EB" w:rsidRDefault="006F0BAC" w:rsidP="006F0BAC">
      <w:pPr>
        <w:rPr>
          <w:rFonts w:cstheme="minorHAnsi"/>
          <w:sz w:val="24"/>
          <w:szCs w:val="24"/>
        </w:rPr>
      </w:pPr>
      <w:r w:rsidRPr="003550EB">
        <w:rPr>
          <w:rFonts w:cstheme="minorHAnsi"/>
          <w:sz w:val="24"/>
          <w:szCs w:val="24"/>
          <w:lang w:val="en-GB"/>
        </w:rPr>
        <w:t xml:space="preserve">• It is encouraging to see that 79% of those who are working within the sector were employed in their first job within a year. However, for a relatively high percentage (12%), it took over two years and this appears to be a global trend. </w:t>
      </w:r>
    </w:p>
    <w:p w14:paraId="0853CAC2" w14:textId="77777777" w:rsidR="006F0BAC" w:rsidRPr="003550EB" w:rsidRDefault="006F0BAC" w:rsidP="006F0BAC">
      <w:pPr>
        <w:rPr>
          <w:rFonts w:cstheme="minorHAnsi"/>
          <w:sz w:val="24"/>
          <w:szCs w:val="24"/>
          <w:lang w:val="en-GB"/>
        </w:rPr>
      </w:pPr>
      <w:r w:rsidRPr="003550EB">
        <w:rPr>
          <w:rFonts w:cstheme="minorHAnsi"/>
          <w:sz w:val="24"/>
          <w:szCs w:val="24"/>
          <w:lang w:val="en-GB"/>
        </w:rPr>
        <w:t>•56% of respondents gained their first job because of contacts in the area. They were either known to the organisation, a colleague, lecturer or a friend informed them of the opportunity or they utilised a professional association or mailing list or list-serv.</w:t>
      </w:r>
    </w:p>
    <w:p w14:paraId="6B55F4A6" w14:textId="77777777" w:rsidR="00290353" w:rsidRPr="00E67B0B" w:rsidRDefault="00290353" w:rsidP="00290353">
      <w:pPr>
        <w:pStyle w:val="ListParagraph"/>
        <w:ind w:left="792"/>
        <w:rPr>
          <w:rFonts w:cstheme="minorHAnsi"/>
          <w:sz w:val="24"/>
          <w:szCs w:val="24"/>
        </w:rPr>
      </w:pPr>
    </w:p>
    <w:p w14:paraId="77A2C64B" w14:textId="1921A75C" w:rsidR="00A65039" w:rsidRPr="00F33D3B" w:rsidRDefault="00DE0E15" w:rsidP="00086CAD">
      <w:pPr>
        <w:pStyle w:val="Heading3"/>
        <w:ind w:left="360"/>
        <w:rPr>
          <w:u w:val="single"/>
        </w:rPr>
      </w:pPr>
      <w:bookmarkStart w:id="15" w:name="_Toc480739309"/>
      <w:r w:rsidRPr="00F33D3B">
        <w:rPr>
          <w:u w:val="single"/>
        </w:rPr>
        <w:t xml:space="preserve">What is Critical to Achieving </w:t>
      </w:r>
      <w:r w:rsidR="00A65039" w:rsidRPr="00F33D3B">
        <w:rPr>
          <w:u w:val="single"/>
        </w:rPr>
        <w:t>Employment</w:t>
      </w:r>
      <w:bookmarkEnd w:id="15"/>
      <w:r w:rsidR="00A65039" w:rsidRPr="00F33D3B">
        <w:rPr>
          <w:u w:val="single"/>
        </w:rPr>
        <w:t xml:space="preserve"> </w:t>
      </w:r>
    </w:p>
    <w:p w14:paraId="37331177" w14:textId="77777777" w:rsidR="00086CAD" w:rsidRDefault="00086CAD" w:rsidP="00A65039">
      <w:pPr>
        <w:rPr>
          <w:rFonts w:cstheme="minorHAnsi"/>
          <w:sz w:val="24"/>
          <w:szCs w:val="24"/>
          <w:lang w:val="en-GB"/>
        </w:rPr>
      </w:pPr>
    </w:p>
    <w:p w14:paraId="5E92A69A" w14:textId="30D9B67A" w:rsidR="000E7925" w:rsidRDefault="00D81792" w:rsidP="00A65039">
      <w:pPr>
        <w:rPr>
          <w:rFonts w:cstheme="minorHAnsi"/>
          <w:sz w:val="24"/>
          <w:szCs w:val="24"/>
          <w:lang w:val="en-GB"/>
        </w:rPr>
      </w:pPr>
      <w:r>
        <w:rPr>
          <w:rFonts w:cstheme="minorHAnsi"/>
          <w:sz w:val="24"/>
          <w:szCs w:val="24"/>
          <w:lang w:val="en-GB"/>
        </w:rPr>
        <w:lastRenderedPageBreak/>
        <w:t>The following q</w:t>
      </w:r>
      <w:r w:rsidR="000E7925">
        <w:rPr>
          <w:rFonts w:cstheme="minorHAnsi"/>
          <w:sz w:val="24"/>
          <w:szCs w:val="24"/>
          <w:lang w:val="en-GB"/>
        </w:rPr>
        <w:t xml:space="preserve">ualitative comments </w:t>
      </w:r>
      <w:r>
        <w:rPr>
          <w:rFonts w:cstheme="minorHAnsi"/>
          <w:sz w:val="24"/>
          <w:szCs w:val="24"/>
          <w:lang w:val="en-GB"/>
        </w:rPr>
        <w:t>will help further understand the quantitative data gather</w:t>
      </w:r>
      <w:r w:rsidR="00470E48">
        <w:rPr>
          <w:rFonts w:cstheme="minorHAnsi"/>
          <w:sz w:val="24"/>
          <w:szCs w:val="24"/>
          <w:lang w:val="en-GB"/>
        </w:rPr>
        <w:t>ed</w:t>
      </w:r>
      <w:r>
        <w:rPr>
          <w:rFonts w:cstheme="minorHAnsi"/>
          <w:sz w:val="24"/>
          <w:szCs w:val="24"/>
          <w:lang w:val="en-GB"/>
        </w:rPr>
        <w:t xml:space="preserve"> on the employment topic: </w:t>
      </w:r>
    </w:p>
    <w:p w14:paraId="3ECC7D1F" w14:textId="77777777" w:rsidR="00D81792" w:rsidRPr="0029213E" w:rsidRDefault="00D81792" w:rsidP="00D81792">
      <w:pPr>
        <w:rPr>
          <w:rFonts w:cstheme="minorHAnsi"/>
          <w:b/>
          <w:i/>
          <w:sz w:val="24"/>
          <w:szCs w:val="24"/>
          <w:lang w:val="en-GB"/>
        </w:rPr>
      </w:pPr>
      <w:r w:rsidRPr="0029213E">
        <w:rPr>
          <w:rFonts w:cstheme="minorHAnsi"/>
          <w:b/>
          <w:i/>
          <w:sz w:val="24"/>
          <w:szCs w:val="24"/>
          <w:lang w:val="en-GB"/>
        </w:rPr>
        <w:t>“… it sometimes feels like I am supposed to know everything or be extremely experienced after only qualifying last year.”</w:t>
      </w:r>
    </w:p>
    <w:p w14:paraId="45E8DC1D" w14:textId="77777777" w:rsidR="00D81792" w:rsidRPr="0029213E" w:rsidRDefault="00D81792" w:rsidP="00D81792">
      <w:pPr>
        <w:rPr>
          <w:rFonts w:cstheme="minorHAnsi"/>
          <w:b/>
          <w:i/>
          <w:sz w:val="24"/>
          <w:szCs w:val="24"/>
        </w:rPr>
      </w:pPr>
      <w:r w:rsidRPr="0029213E">
        <w:rPr>
          <w:rFonts w:cstheme="minorHAnsi"/>
          <w:b/>
          <w:i/>
          <w:sz w:val="24"/>
          <w:szCs w:val="24"/>
          <w:lang w:val="en-GB"/>
        </w:rPr>
        <w:t xml:space="preserve"> “Everyone wants you to have the skills and do the work of a programmer, while getting paid the salary of an administrative assistant.” </w:t>
      </w:r>
    </w:p>
    <w:p w14:paraId="041D9660" w14:textId="359919B3" w:rsidR="00A65039" w:rsidRPr="003550EB" w:rsidRDefault="00E943B8" w:rsidP="00A65039">
      <w:pPr>
        <w:rPr>
          <w:rFonts w:cstheme="minorHAnsi"/>
          <w:sz w:val="24"/>
          <w:szCs w:val="24"/>
        </w:rPr>
      </w:pPr>
      <w:r>
        <w:rPr>
          <w:rFonts w:cstheme="minorHAnsi"/>
          <w:sz w:val="24"/>
          <w:szCs w:val="24"/>
        </w:rPr>
        <w:t xml:space="preserve">Overall, </w:t>
      </w:r>
      <w:r w:rsidR="006E0E0D">
        <w:rPr>
          <w:rFonts w:cstheme="minorHAnsi"/>
          <w:sz w:val="24"/>
          <w:szCs w:val="24"/>
          <w:lang w:val="en-GB"/>
        </w:rPr>
        <w:t>of</w:t>
      </w:r>
      <w:r w:rsidR="00DE0E15" w:rsidRPr="003550EB">
        <w:rPr>
          <w:rFonts w:cstheme="minorHAnsi"/>
          <w:sz w:val="24"/>
          <w:szCs w:val="24"/>
          <w:lang w:val="en-GB"/>
        </w:rPr>
        <w:t xml:space="preserve"> </w:t>
      </w:r>
      <w:r w:rsidR="00A65039" w:rsidRPr="003550EB">
        <w:rPr>
          <w:rFonts w:cstheme="minorHAnsi"/>
          <w:sz w:val="24"/>
          <w:szCs w:val="24"/>
          <w:lang w:val="en-GB"/>
        </w:rPr>
        <w:t xml:space="preserve">670 </w:t>
      </w:r>
      <w:r w:rsidR="00DE0E15" w:rsidRPr="003550EB">
        <w:rPr>
          <w:rFonts w:cstheme="minorHAnsi"/>
          <w:sz w:val="24"/>
          <w:szCs w:val="24"/>
          <w:lang w:val="en-GB"/>
        </w:rPr>
        <w:t xml:space="preserve">respondents, </w:t>
      </w:r>
      <w:r w:rsidR="009476A9" w:rsidRPr="003550EB">
        <w:rPr>
          <w:rFonts w:cstheme="minorHAnsi"/>
          <w:sz w:val="24"/>
          <w:szCs w:val="24"/>
          <w:lang w:val="en-GB"/>
        </w:rPr>
        <w:t>the</w:t>
      </w:r>
      <w:r w:rsidR="00470E48">
        <w:rPr>
          <w:rFonts w:cstheme="minorHAnsi"/>
          <w:sz w:val="24"/>
          <w:szCs w:val="24"/>
          <w:lang w:val="en-GB"/>
        </w:rPr>
        <w:t>se</w:t>
      </w:r>
      <w:r w:rsidR="00DE0E15" w:rsidRPr="003550EB">
        <w:rPr>
          <w:rFonts w:cstheme="minorHAnsi"/>
          <w:sz w:val="24"/>
          <w:szCs w:val="24"/>
          <w:lang w:val="en-GB"/>
        </w:rPr>
        <w:t xml:space="preserve"> factors were </w:t>
      </w:r>
      <w:r w:rsidR="00A65039" w:rsidRPr="003550EB">
        <w:rPr>
          <w:rFonts w:cstheme="minorHAnsi"/>
          <w:sz w:val="24"/>
          <w:szCs w:val="24"/>
          <w:lang w:val="en-GB"/>
        </w:rPr>
        <w:t xml:space="preserve">important in gaining employment: </w:t>
      </w:r>
    </w:p>
    <w:p w14:paraId="7E1E904D" w14:textId="77777777"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 xml:space="preserve">Previous job experience </w:t>
      </w:r>
    </w:p>
    <w:p w14:paraId="7592D959" w14:textId="77777777"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Level of education</w:t>
      </w:r>
    </w:p>
    <w:p w14:paraId="1DA92372" w14:textId="77777777"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Technical skills</w:t>
      </w:r>
    </w:p>
    <w:p w14:paraId="7CC1867B" w14:textId="77777777"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Interpersonal skills</w:t>
      </w:r>
    </w:p>
    <w:p w14:paraId="2751141F" w14:textId="77777777"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References</w:t>
      </w:r>
    </w:p>
    <w:p w14:paraId="6C7DB16A" w14:textId="7353ABF2" w:rsidR="008D215F" w:rsidRPr="003550EB" w:rsidRDefault="000D77C6" w:rsidP="00F33D3B">
      <w:pPr>
        <w:numPr>
          <w:ilvl w:val="0"/>
          <w:numId w:val="5"/>
        </w:numPr>
        <w:spacing w:after="0"/>
        <w:rPr>
          <w:rFonts w:cstheme="minorHAnsi"/>
          <w:sz w:val="24"/>
          <w:szCs w:val="24"/>
        </w:rPr>
      </w:pPr>
      <w:r w:rsidRPr="003550EB">
        <w:rPr>
          <w:rFonts w:cstheme="minorHAnsi"/>
          <w:sz w:val="24"/>
          <w:szCs w:val="24"/>
          <w:lang w:val="en-GB"/>
        </w:rPr>
        <w:t>Being recommended for the position by peers/colleagues/educators</w:t>
      </w:r>
    </w:p>
    <w:p w14:paraId="16C5F7BD" w14:textId="77777777" w:rsidR="00470E48" w:rsidRDefault="00470E48" w:rsidP="00DE0E15">
      <w:pPr>
        <w:rPr>
          <w:rFonts w:cstheme="minorHAnsi"/>
          <w:sz w:val="24"/>
          <w:szCs w:val="24"/>
        </w:rPr>
      </w:pPr>
    </w:p>
    <w:p w14:paraId="6BF84C1C" w14:textId="2AC7609E" w:rsidR="00DE0E15" w:rsidRPr="00F33D3B" w:rsidRDefault="00DE0E15" w:rsidP="00DE0E15">
      <w:pPr>
        <w:rPr>
          <w:rFonts w:cstheme="minorHAnsi"/>
          <w:sz w:val="24"/>
          <w:szCs w:val="24"/>
          <w:u w:val="single"/>
        </w:rPr>
      </w:pPr>
      <w:r w:rsidRPr="00F33D3B">
        <w:rPr>
          <w:rFonts w:cstheme="minorHAnsi"/>
          <w:sz w:val="24"/>
          <w:szCs w:val="24"/>
          <w:u w:val="single"/>
        </w:rPr>
        <w:t>Takeaway:</w:t>
      </w:r>
    </w:p>
    <w:p w14:paraId="2D0C2CA4" w14:textId="4D7BCB15" w:rsidR="008D215F" w:rsidRPr="003550EB" w:rsidRDefault="000D77C6" w:rsidP="00A65039">
      <w:pPr>
        <w:numPr>
          <w:ilvl w:val="0"/>
          <w:numId w:val="6"/>
        </w:numPr>
        <w:rPr>
          <w:rFonts w:cstheme="minorHAnsi"/>
          <w:sz w:val="24"/>
          <w:szCs w:val="24"/>
        </w:rPr>
      </w:pPr>
      <w:r w:rsidRPr="003550EB">
        <w:rPr>
          <w:rFonts w:cstheme="minorHAnsi"/>
          <w:sz w:val="24"/>
          <w:szCs w:val="24"/>
          <w:lang w:val="en-GB"/>
        </w:rPr>
        <w:t xml:space="preserve">From a global perspective, participants felt the most important factors in helping them find employment </w:t>
      </w:r>
      <w:r w:rsidR="006E0E0D">
        <w:rPr>
          <w:rFonts w:cstheme="minorHAnsi"/>
          <w:sz w:val="24"/>
          <w:szCs w:val="24"/>
          <w:lang w:val="en-GB"/>
        </w:rPr>
        <w:t>was</w:t>
      </w:r>
      <w:r w:rsidRPr="003550EB">
        <w:rPr>
          <w:rFonts w:cstheme="minorHAnsi"/>
          <w:sz w:val="24"/>
          <w:szCs w:val="24"/>
          <w:lang w:val="en-GB"/>
        </w:rPr>
        <w:t xml:space="preserve"> their level of education (60% finding this very important) and their previous job experience (54% finding this very important).</w:t>
      </w:r>
    </w:p>
    <w:p w14:paraId="4719503E" w14:textId="77777777" w:rsidR="008D215F" w:rsidRPr="003550EB" w:rsidRDefault="000D77C6" w:rsidP="00A65039">
      <w:pPr>
        <w:numPr>
          <w:ilvl w:val="0"/>
          <w:numId w:val="6"/>
        </w:numPr>
        <w:rPr>
          <w:rFonts w:cstheme="minorHAnsi"/>
          <w:sz w:val="24"/>
          <w:szCs w:val="24"/>
        </w:rPr>
      </w:pPr>
      <w:r w:rsidRPr="003550EB">
        <w:rPr>
          <w:rFonts w:cstheme="minorHAnsi"/>
          <w:sz w:val="24"/>
          <w:szCs w:val="24"/>
          <w:lang w:val="en-GB"/>
        </w:rPr>
        <w:t>Technical skills and interpersonal skills were also viewed as very important whilst references and recommendations were viewed as having less importance.</w:t>
      </w:r>
    </w:p>
    <w:p w14:paraId="31282AFF" w14:textId="1DB8A39F" w:rsidR="008D215F" w:rsidRPr="003550EB" w:rsidRDefault="000D77C6" w:rsidP="00A65039">
      <w:pPr>
        <w:numPr>
          <w:ilvl w:val="0"/>
          <w:numId w:val="6"/>
        </w:numPr>
        <w:rPr>
          <w:rFonts w:cstheme="minorHAnsi"/>
          <w:sz w:val="24"/>
          <w:szCs w:val="24"/>
        </w:rPr>
      </w:pPr>
      <w:r w:rsidRPr="003550EB">
        <w:rPr>
          <w:rFonts w:cstheme="minorHAnsi"/>
          <w:sz w:val="24"/>
          <w:szCs w:val="24"/>
          <w:lang w:val="en-GB"/>
        </w:rPr>
        <w:t xml:space="preserve">It would have been interesting to let participants reply by ranking each factor from most to least important. However, that was a limitation of using Google </w:t>
      </w:r>
      <w:r w:rsidR="00B67C99">
        <w:rPr>
          <w:rFonts w:cstheme="minorHAnsi"/>
          <w:sz w:val="24"/>
          <w:szCs w:val="24"/>
          <w:lang w:val="en-GB"/>
        </w:rPr>
        <w:t>F</w:t>
      </w:r>
      <w:r w:rsidRPr="003550EB">
        <w:rPr>
          <w:rFonts w:cstheme="minorHAnsi"/>
          <w:sz w:val="24"/>
          <w:szCs w:val="24"/>
          <w:lang w:val="en-GB"/>
        </w:rPr>
        <w:t>orms.</w:t>
      </w:r>
    </w:p>
    <w:p w14:paraId="6D06559F" w14:textId="57656154" w:rsidR="008D215F" w:rsidRPr="00290353" w:rsidRDefault="000D77C6" w:rsidP="00A65039">
      <w:pPr>
        <w:numPr>
          <w:ilvl w:val="0"/>
          <w:numId w:val="6"/>
        </w:numPr>
        <w:rPr>
          <w:rFonts w:cstheme="minorHAnsi"/>
          <w:sz w:val="24"/>
          <w:szCs w:val="24"/>
        </w:rPr>
      </w:pPr>
      <w:r w:rsidRPr="003550EB">
        <w:rPr>
          <w:rFonts w:cstheme="minorHAnsi"/>
          <w:sz w:val="24"/>
          <w:szCs w:val="24"/>
          <w:lang w:val="en-GB"/>
        </w:rPr>
        <w:t xml:space="preserve">The </w:t>
      </w:r>
      <w:r w:rsidR="008034C7">
        <w:rPr>
          <w:rFonts w:cstheme="minorHAnsi"/>
          <w:sz w:val="24"/>
          <w:szCs w:val="24"/>
          <w:lang w:val="en-GB"/>
        </w:rPr>
        <w:t>NP</w:t>
      </w:r>
      <w:r w:rsidRPr="003550EB">
        <w:rPr>
          <w:rFonts w:cstheme="minorHAnsi"/>
          <w:sz w:val="24"/>
          <w:szCs w:val="24"/>
          <w:lang w:val="en-GB"/>
        </w:rPr>
        <w:t xml:space="preserve"> Programme </w:t>
      </w:r>
      <w:r w:rsidR="00805229">
        <w:rPr>
          <w:rFonts w:cstheme="minorHAnsi"/>
          <w:sz w:val="24"/>
          <w:szCs w:val="24"/>
          <w:lang w:val="en-GB"/>
        </w:rPr>
        <w:t>could</w:t>
      </w:r>
      <w:r w:rsidRPr="003550EB">
        <w:rPr>
          <w:rFonts w:cstheme="minorHAnsi"/>
          <w:sz w:val="24"/>
          <w:szCs w:val="24"/>
          <w:lang w:val="en-GB"/>
        </w:rPr>
        <w:t xml:space="preserve"> support the enhancement of technical skills and interpersonal skills through </w:t>
      </w:r>
      <w:r w:rsidR="00805229">
        <w:rPr>
          <w:rFonts w:cstheme="minorHAnsi"/>
          <w:sz w:val="24"/>
          <w:szCs w:val="24"/>
          <w:lang w:val="en-GB"/>
        </w:rPr>
        <w:t xml:space="preserve">the </w:t>
      </w:r>
      <w:r w:rsidRPr="003550EB">
        <w:rPr>
          <w:rFonts w:cstheme="minorHAnsi"/>
          <w:sz w:val="24"/>
          <w:szCs w:val="24"/>
          <w:lang w:val="en-GB"/>
        </w:rPr>
        <w:t>promotion of relevant training</w:t>
      </w:r>
      <w:r w:rsidR="00805229">
        <w:rPr>
          <w:rFonts w:cstheme="minorHAnsi"/>
          <w:sz w:val="24"/>
          <w:szCs w:val="24"/>
          <w:lang w:val="en-GB"/>
        </w:rPr>
        <w:t>, networking events</w:t>
      </w:r>
      <w:r w:rsidRPr="003550EB">
        <w:rPr>
          <w:rFonts w:cstheme="minorHAnsi"/>
          <w:sz w:val="24"/>
          <w:szCs w:val="24"/>
          <w:lang w:val="en-GB"/>
        </w:rPr>
        <w:t xml:space="preserve"> and </w:t>
      </w:r>
      <w:r w:rsidR="00805229">
        <w:rPr>
          <w:rFonts w:cstheme="minorHAnsi"/>
          <w:sz w:val="24"/>
          <w:szCs w:val="24"/>
          <w:lang w:val="en-GB"/>
        </w:rPr>
        <w:t>providing opportunities for</w:t>
      </w:r>
      <w:r w:rsidR="00805229" w:rsidRPr="003550EB">
        <w:rPr>
          <w:rFonts w:cstheme="minorHAnsi"/>
          <w:sz w:val="24"/>
          <w:szCs w:val="24"/>
          <w:lang w:val="en-GB"/>
        </w:rPr>
        <w:t xml:space="preserve"> </w:t>
      </w:r>
      <w:r w:rsidRPr="003550EB">
        <w:rPr>
          <w:rFonts w:cstheme="minorHAnsi"/>
          <w:sz w:val="24"/>
          <w:szCs w:val="24"/>
          <w:lang w:val="en-GB"/>
        </w:rPr>
        <w:t>interaction with other professionals.</w:t>
      </w:r>
    </w:p>
    <w:p w14:paraId="4359FF0E" w14:textId="58193189" w:rsidR="006F0BAC" w:rsidRDefault="006F0BAC" w:rsidP="00023ECF">
      <w:pPr>
        <w:pStyle w:val="Heading3"/>
        <w:rPr>
          <w:rFonts w:eastAsia="Arial Unicode MS"/>
        </w:rPr>
      </w:pPr>
    </w:p>
    <w:p w14:paraId="598E2C49" w14:textId="0BF7A2B6" w:rsidR="00C24BF1" w:rsidRDefault="00C24BF1" w:rsidP="00C24BF1"/>
    <w:p w14:paraId="6CACDB41" w14:textId="2F8A78D1" w:rsidR="00023ECF" w:rsidRPr="00B67C99" w:rsidRDefault="00023ECF" w:rsidP="00023ECF">
      <w:pPr>
        <w:pStyle w:val="Heading3"/>
        <w:rPr>
          <w:rFonts w:cstheme="minorHAnsi"/>
          <w:u w:val="single"/>
        </w:rPr>
      </w:pPr>
      <w:bookmarkStart w:id="16" w:name="_Toc480739310"/>
      <w:r w:rsidRPr="00B67C99">
        <w:rPr>
          <w:rFonts w:eastAsia="Arial Unicode MS"/>
          <w:u w:val="single"/>
        </w:rPr>
        <w:t>Job Satisfaction</w:t>
      </w:r>
      <w:bookmarkEnd w:id="16"/>
    </w:p>
    <w:p w14:paraId="6ACA4458" w14:textId="77777777" w:rsidR="00023ECF" w:rsidRDefault="00023ECF" w:rsidP="00023ECF">
      <w:pPr>
        <w:rPr>
          <w:rFonts w:cstheme="minorHAnsi"/>
          <w:sz w:val="24"/>
          <w:szCs w:val="24"/>
        </w:rPr>
      </w:pPr>
    </w:p>
    <w:p w14:paraId="4EBB1816" w14:textId="7F487F56" w:rsidR="00E5310F" w:rsidRPr="00F33D3B" w:rsidRDefault="00E5310F" w:rsidP="00A65039">
      <w:pPr>
        <w:rPr>
          <w:rFonts w:cstheme="minorHAnsi"/>
          <w:sz w:val="24"/>
          <w:szCs w:val="24"/>
          <w:u w:val="single"/>
        </w:rPr>
      </w:pPr>
      <w:r w:rsidRPr="003550EB">
        <w:rPr>
          <w:rFonts w:cstheme="minorHAnsi"/>
          <w:noProof/>
          <w:sz w:val="24"/>
          <w:szCs w:val="24"/>
        </w:rPr>
        <w:lastRenderedPageBreak/>
        <w:drawing>
          <wp:anchor distT="0" distB="0" distL="114300" distR="114300" simplePos="0" relativeHeight="251655168" behindDoc="0" locked="0" layoutInCell="1" allowOverlap="1" wp14:anchorId="598F97FD" wp14:editId="033EB42E">
            <wp:simplePos x="914400" y="1199820"/>
            <wp:positionH relativeFrom="column">
              <wp:align>left</wp:align>
            </wp:positionH>
            <wp:positionV relativeFrom="paragraph">
              <wp:align>top</wp:align>
            </wp:positionV>
            <wp:extent cx="5141899" cy="2972474"/>
            <wp:effectExtent l="0" t="0" r="1905" b="0"/>
            <wp:wrapSquare wrapText="bothSides"/>
            <wp:docPr id="231" name="Shape 231" descr="graf.jpg"/>
            <wp:cNvGraphicFramePr/>
            <a:graphic xmlns:a="http://schemas.openxmlformats.org/drawingml/2006/main">
              <a:graphicData uri="http://schemas.openxmlformats.org/drawingml/2006/picture">
                <pic:pic xmlns:pic="http://schemas.openxmlformats.org/drawingml/2006/picture">
                  <pic:nvPicPr>
                    <pic:cNvPr id="231" name="Shape 231" descr="graf.jpg"/>
                    <pic:cNvPicPr preferRelativeResize="0"/>
                  </pic:nvPicPr>
                  <pic:blipFill>
                    <a:blip r:embed="rId19">
                      <a:alphaModFix/>
                      <a:extLst>
                        <a:ext uri="{28A0092B-C50C-407E-A947-70E740481C1C}">
                          <a14:useLocalDpi xmlns:a14="http://schemas.microsoft.com/office/drawing/2010/main" val="0"/>
                        </a:ext>
                      </a:extLst>
                    </a:blip>
                    <a:stretch>
                      <a:fillRect/>
                    </a:stretch>
                  </pic:blipFill>
                  <pic:spPr>
                    <a:xfrm>
                      <a:off x="0" y="0"/>
                      <a:ext cx="5141899" cy="2972474"/>
                    </a:xfrm>
                    <a:prstGeom prst="rect">
                      <a:avLst/>
                    </a:prstGeom>
                    <a:noFill/>
                    <a:ln>
                      <a:noFill/>
                    </a:ln>
                  </pic:spPr>
                </pic:pic>
              </a:graphicData>
            </a:graphic>
          </wp:anchor>
        </w:drawing>
      </w:r>
      <w:r w:rsidR="00DE0E15" w:rsidRPr="003550EB">
        <w:rPr>
          <w:rFonts w:cstheme="minorHAnsi"/>
          <w:sz w:val="24"/>
          <w:szCs w:val="24"/>
        </w:rPr>
        <w:br w:type="textWrapping" w:clear="all"/>
      </w:r>
      <w:r w:rsidR="00992FBA" w:rsidRPr="00F33D3B">
        <w:rPr>
          <w:rFonts w:cstheme="minorHAnsi"/>
          <w:sz w:val="24"/>
          <w:szCs w:val="24"/>
          <w:u w:val="single"/>
        </w:rPr>
        <w:t>Takeaway</w:t>
      </w:r>
      <w:r w:rsidR="00DE0E15" w:rsidRPr="00F33D3B">
        <w:rPr>
          <w:rFonts w:cstheme="minorHAnsi"/>
          <w:sz w:val="24"/>
          <w:szCs w:val="24"/>
          <w:u w:val="single"/>
        </w:rPr>
        <w:t xml:space="preserve">: </w:t>
      </w:r>
    </w:p>
    <w:p w14:paraId="15EB0EEE" w14:textId="57D192DE" w:rsidR="00DE0E15" w:rsidRPr="003550EB" w:rsidRDefault="00805229" w:rsidP="00A65039">
      <w:pPr>
        <w:rPr>
          <w:rFonts w:cstheme="minorHAnsi"/>
          <w:sz w:val="24"/>
          <w:szCs w:val="24"/>
        </w:rPr>
      </w:pPr>
      <w:r>
        <w:rPr>
          <w:rFonts w:cstheme="minorHAnsi"/>
          <w:sz w:val="24"/>
          <w:szCs w:val="24"/>
        </w:rPr>
        <w:t>A</w:t>
      </w:r>
      <w:r w:rsidR="00BE2F2B">
        <w:rPr>
          <w:rFonts w:cstheme="minorHAnsi"/>
          <w:sz w:val="24"/>
          <w:szCs w:val="24"/>
        </w:rPr>
        <w:t xml:space="preserve">lmost half of the </w:t>
      </w:r>
      <w:r w:rsidR="00DE0E15" w:rsidRPr="003550EB">
        <w:rPr>
          <w:rFonts w:cstheme="minorHAnsi"/>
          <w:sz w:val="24"/>
          <w:szCs w:val="24"/>
        </w:rPr>
        <w:t>respondent</w:t>
      </w:r>
      <w:r w:rsidR="00207707" w:rsidRPr="003550EB">
        <w:rPr>
          <w:rFonts w:cstheme="minorHAnsi"/>
          <w:sz w:val="24"/>
          <w:szCs w:val="24"/>
        </w:rPr>
        <w:t>s answered that they</w:t>
      </w:r>
      <w:r w:rsidR="00DE0E15" w:rsidRPr="003550EB">
        <w:rPr>
          <w:rFonts w:cstheme="minorHAnsi"/>
          <w:sz w:val="24"/>
          <w:szCs w:val="24"/>
        </w:rPr>
        <w:t xml:space="preserve"> are </w:t>
      </w:r>
      <w:r w:rsidR="00BE2F2B">
        <w:rPr>
          <w:rFonts w:cstheme="minorHAnsi"/>
          <w:sz w:val="24"/>
          <w:szCs w:val="24"/>
        </w:rPr>
        <w:t xml:space="preserve">very </w:t>
      </w:r>
      <w:r w:rsidR="00DE0E15" w:rsidRPr="003550EB">
        <w:rPr>
          <w:rFonts w:cstheme="minorHAnsi"/>
          <w:sz w:val="24"/>
          <w:szCs w:val="24"/>
        </w:rPr>
        <w:t>satisfied with their employment</w:t>
      </w:r>
      <w:r>
        <w:rPr>
          <w:rFonts w:cstheme="minorHAnsi"/>
          <w:sz w:val="24"/>
          <w:szCs w:val="24"/>
        </w:rPr>
        <w:t>.</w:t>
      </w:r>
    </w:p>
    <w:p w14:paraId="02F00444" w14:textId="4356A9C1" w:rsidR="00DE0E15" w:rsidRPr="003550EB" w:rsidRDefault="00DE0E15" w:rsidP="00A65039">
      <w:pPr>
        <w:rPr>
          <w:rFonts w:cstheme="minorHAnsi"/>
          <w:sz w:val="24"/>
          <w:szCs w:val="24"/>
        </w:rPr>
      </w:pPr>
    </w:p>
    <w:p w14:paraId="71103157" w14:textId="20231976" w:rsidR="00A65039" w:rsidRPr="003550EB" w:rsidRDefault="00E5310F">
      <w:pPr>
        <w:rPr>
          <w:rFonts w:cstheme="minorHAnsi"/>
          <w:sz w:val="24"/>
          <w:szCs w:val="24"/>
        </w:rPr>
      </w:pPr>
      <w:r w:rsidRPr="003550EB">
        <w:rPr>
          <w:rFonts w:cstheme="minorHAnsi"/>
          <w:noProof/>
          <w:sz w:val="24"/>
          <w:szCs w:val="24"/>
        </w:rPr>
        <w:drawing>
          <wp:inline distT="0" distB="0" distL="0" distR="0" wp14:anchorId="7D948F51" wp14:editId="1792FF69">
            <wp:extent cx="4677711" cy="2330927"/>
            <wp:effectExtent l="0" t="0" r="0" b="0"/>
            <wp:docPr id="237" name="Shape 237"/>
            <wp:cNvGraphicFramePr/>
            <a:graphic xmlns:a="http://schemas.openxmlformats.org/drawingml/2006/main">
              <a:graphicData uri="http://schemas.openxmlformats.org/drawingml/2006/picture">
                <pic:pic xmlns:pic="http://schemas.openxmlformats.org/drawingml/2006/picture">
                  <pic:nvPicPr>
                    <pic:cNvPr id="237" name="Shape 237"/>
                    <pic:cNvPicPr preferRelativeResize="0"/>
                  </pic:nvPicPr>
                  <pic:blipFill>
                    <a:blip r:embed="rId20">
                      <a:alphaModFix/>
                    </a:blip>
                    <a:stretch>
                      <a:fillRect/>
                    </a:stretch>
                  </pic:blipFill>
                  <pic:spPr>
                    <a:xfrm>
                      <a:off x="0" y="0"/>
                      <a:ext cx="4701615" cy="2342838"/>
                    </a:xfrm>
                    <a:prstGeom prst="rect">
                      <a:avLst/>
                    </a:prstGeom>
                    <a:noFill/>
                    <a:ln>
                      <a:noFill/>
                    </a:ln>
                  </pic:spPr>
                </pic:pic>
              </a:graphicData>
            </a:graphic>
          </wp:inline>
        </w:drawing>
      </w:r>
    </w:p>
    <w:p w14:paraId="42A96D23" w14:textId="75BBA0AC" w:rsidR="00E5310F" w:rsidRPr="00F33D3B" w:rsidRDefault="00207707">
      <w:pPr>
        <w:rPr>
          <w:rFonts w:cstheme="minorHAnsi"/>
          <w:sz w:val="24"/>
          <w:szCs w:val="24"/>
          <w:u w:val="single"/>
        </w:rPr>
      </w:pPr>
      <w:r w:rsidRPr="00F33D3B">
        <w:rPr>
          <w:rFonts w:cstheme="minorHAnsi"/>
          <w:sz w:val="24"/>
          <w:szCs w:val="24"/>
          <w:u w:val="single"/>
        </w:rPr>
        <w:t>Take</w:t>
      </w:r>
      <w:r w:rsidR="00290353" w:rsidRPr="00F33D3B">
        <w:rPr>
          <w:rFonts w:cstheme="minorHAnsi"/>
          <w:sz w:val="24"/>
          <w:szCs w:val="24"/>
          <w:u w:val="single"/>
        </w:rPr>
        <w:t>a</w:t>
      </w:r>
      <w:r w:rsidRPr="00F33D3B">
        <w:rPr>
          <w:rFonts w:cstheme="minorHAnsi"/>
          <w:sz w:val="24"/>
          <w:szCs w:val="24"/>
          <w:u w:val="single"/>
        </w:rPr>
        <w:t>way:</w:t>
      </w:r>
    </w:p>
    <w:p w14:paraId="68071221" w14:textId="2C79D92F" w:rsidR="00207707" w:rsidRDefault="00805229">
      <w:pPr>
        <w:rPr>
          <w:rFonts w:cstheme="minorHAnsi"/>
          <w:sz w:val="24"/>
          <w:szCs w:val="24"/>
        </w:rPr>
      </w:pPr>
      <w:r>
        <w:rPr>
          <w:rFonts w:cstheme="minorHAnsi"/>
          <w:sz w:val="24"/>
          <w:szCs w:val="24"/>
        </w:rPr>
        <w:t>Despite high levels of satisfaction</w:t>
      </w:r>
      <w:r w:rsidR="00207707" w:rsidRPr="003550EB">
        <w:rPr>
          <w:rFonts w:cstheme="minorHAnsi"/>
          <w:sz w:val="24"/>
          <w:szCs w:val="24"/>
        </w:rPr>
        <w:t xml:space="preserve">, close to half of </w:t>
      </w:r>
      <w:r w:rsidR="00BE2F2B">
        <w:rPr>
          <w:rFonts w:cstheme="minorHAnsi"/>
          <w:sz w:val="24"/>
          <w:szCs w:val="24"/>
        </w:rPr>
        <w:t xml:space="preserve">NPs </w:t>
      </w:r>
      <w:r w:rsidR="00207707" w:rsidRPr="003550EB">
        <w:rPr>
          <w:rFonts w:cstheme="minorHAnsi"/>
          <w:sz w:val="24"/>
          <w:szCs w:val="24"/>
        </w:rPr>
        <w:t>are looking for another job</w:t>
      </w:r>
      <w:r>
        <w:rPr>
          <w:rFonts w:cstheme="minorHAnsi"/>
          <w:sz w:val="24"/>
          <w:szCs w:val="24"/>
        </w:rPr>
        <w:t xml:space="preserve"> or planning to leave their current job</w:t>
      </w:r>
      <w:r w:rsidR="00207707" w:rsidRPr="003550EB">
        <w:rPr>
          <w:rFonts w:cstheme="minorHAnsi"/>
          <w:sz w:val="24"/>
          <w:szCs w:val="24"/>
        </w:rPr>
        <w:t>. T</w:t>
      </w:r>
      <w:r>
        <w:rPr>
          <w:rFonts w:cstheme="minorHAnsi"/>
          <w:sz w:val="24"/>
          <w:szCs w:val="24"/>
        </w:rPr>
        <w:t xml:space="preserve">o gain a clearer understanding of the </w:t>
      </w:r>
      <w:r w:rsidR="00207707" w:rsidRPr="003550EB">
        <w:rPr>
          <w:rFonts w:cstheme="minorHAnsi"/>
          <w:sz w:val="24"/>
          <w:szCs w:val="24"/>
        </w:rPr>
        <w:t xml:space="preserve">reasons </w:t>
      </w:r>
      <w:r w:rsidR="001C6062">
        <w:rPr>
          <w:rFonts w:cstheme="minorHAnsi"/>
          <w:sz w:val="24"/>
          <w:szCs w:val="24"/>
        </w:rPr>
        <w:t xml:space="preserve">why </w:t>
      </w:r>
      <w:r>
        <w:rPr>
          <w:rFonts w:cstheme="minorHAnsi"/>
          <w:sz w:val="24"/>
          <w:szCs w:val="24"/>
        </w:rPr>
        <w:t>satisfied NPs would leave their job</w:t>
      </w:r>
      <w:r w:rsidR="001C6062">
        <w:rPr>
          <w:rFonts w:cstheme="minorHAnsi"/>
          <w:sz w:val="24"/>
          <w:szCs w:val="24"/>
        </w:rPr>
        <w:t>,</w:t>
      </w:r>
      <w:r>
        <w:rPr>
          <w:rFonts w:cstheme="minorHAnsi"/>
          <w:sz w:val="24"/>
          <w:szCs w:val="24"/>
        </w:rPr>
        <w:t xml:space="preserve"> a</w:t>
      </w:r>
      <w:r w:rsidR="00207707" w:rsidRPr="003550EB">
        <w:rPr>
          <w:rFonts w:cstheme="minorHAnsi"/>
          <w:sz w:val="24"/>
          <w:szCs w:val="24"/>
        </w:rPr>
        <w:t xml:space="preserve"> follow-up question </w:t>
      </w:r>
      <w:r>
        <w:rPr>
          <w:rFonts w:cstheme="minorHAnsi"/>
          <w:sz w:val="24"/>
          <w:szCs w:val="24"/>
        </w:rPr>
        <w:t xml:space="preserve">was included, see below. </w:t>
      </w:r>
    </w:p>
    <w:p w14:paraId="135DCAA1" w14:textId="77777777" w:rsidR="00BE2F2B" w:rsidRDefault="00BE2F2B">
      <w:pPr>
        <w:rPr>
          <w:rFonts w:cstheme="minorHAnsi"/>
          <w:sz w:val="24"/>
          <w:szCs w:val="24"/>
        </w:rPr>
      </w:pPr>
    </w:p>
    <w:p w14:paraId="051270DC" w14:textId="4B33598C" w:rsidR="00E5310F" w:rsidRPr="003550EB" w:rsidRDefault="00E5310F">
      <w:pPr>
        <w:rPr>
          <w:rFonts w:cstheme="minorHAnsi"/>
          <w:sz w:val="24"/>
          <w:szCs w:val="24"/>
        </w:rPr>
      </w:pPr>
      <w:r w:rsidRPr="003550EB">
        <w:rPr>
          <w:rFonts w:cstheme="minorHAnsi"/>
          <w:noProof/>
          <w:sz w:val="24"/>
          <w:szCs w:val="24"/>
        </w:rPr>
        <w:lastRenderedPageBreak/>
        <w:drawing>
          <wp:inline distT="0" distB="0" distL="0" distR="0" wp14:anchorId="0BFF225C" wp14:editId="43967D2F">
            <wp:extent cx="5796829" cy="2346960"/>
            <wp:effectExtent l="0" t="0" r="0" b="0"/>
            <wp:docPr id="243" name="Shape 243"/>
            <wp:cNvGraphicFramePr/>
            <a:graphic xmlns:a="http://schemas.openxmlformats.org/drawingml/2006/main">
              <a:graphicData uri="http://schemas.openxmlformats.org/drawingml/2006/picture">
                <pic:pic xmlns:pic="http://schemas.openxmlformats.org/drawingml/2006/picture">
                  <pic:nvPicPr>
                    <pic:cNvPr id="243" name="Shape 243"/>
                    <pic:cNvPicPr preferRelativeResize="0"/>
                  </pic:nvPicPr>
                  <pic:blipFill>
                    <a:blip r:embed="rId21">
                      <a:alphaModFix/>
                    </a:blip>
                    <a:stretch>
                      <a:fillRect/>
                    </a:stretch>
                  </pic:blipFill>
                  <pic:spPr>
                    <a:xfrm>
                      <a:off x="0" y="0"/>
                      <a:ext cx="5847601" cy="2367516"/>
                    </a:xfrm>
                    <a:prstGeom prst="rect">
                      <a:avLst/>
                    </a:prstGeom>
                    <a:noFill/>
                    <a:ln>
                      <a:noFill/>
                    </a:ln>
                  </pic:spPr>
                </pic:pic>
              </a:graphicData>
            </a:graphic>
          </wp:inline>
        </w:drawing>
      </w:r>
    </w:p>
    <w:p w14:paraId="68EBF8FC" w14:textId="2595DA38" w:rsidR="00E5310F" w:rsidRPr="00F33D3B" w:rsidRDefault="003B1BE1">
      <w:pPr>
        <w:rPr>
          <w:rFonts w:cstheme="minorHAnsi"/>
          <w:sz w:val="24"/>
          <w:szCs w:val="24"/>
          <w:u w:val="single"/>
        </w:rPr>
      </w:pPr>
      <w:r w:rsidRPr="00F33D3B">
        <w:rPr>
          <w:rFonts w:cstheme="minorHAnsi"/>
          <w:sz w:val="24"/>
          <w:szCs w:val="24"/>
          <w:u w:val="single"/>
        </w:rPr>
        <w:t>Takeaway:</w:t>
      </w:r>
    </w:p>
    <w:p w14:paraId="18E9C3FD" w14:textId="495D8144" w:rsidR="00805229" w:rsidRDefault="00805229">
      <w:pPr>
        <w:rPr>
          <w:rFonts w:cstheme="minorHAnsi"/>
          <w:sz w:val="24"/>
          <w:szCs w:val="24"/>
        </w:rPr>
      </w:pPr>
      <w:r>
        <w:rPr>
          <w:rFonts w:cstheme="minorHAnsi"/>
          <w:sz w:val="24"/>
          <w:szCs w:val="24"/>
        </w:rPr>
        <w:t>The reasons varied significantly as to why people might be looking for new jobs, but imply that while many people are satisfied with the work they are currently doing</w:t>
      </w:r>
      <w:r w:rsidR="001C6062">
        <w:rPr>
          <w:rFonts w:cstheme="minorHAnsi"/>
          <w:sz w:val="24"/>
          <w:szCs w:val="24"/>
        </w:rPr>
        <w:t>,</w:t>
      </w:r>
      <w:r>
        <w:rPr>
          <w:rFonts w:cstheme="minorHAnsi"/>
          <w:sz w:val="24"/>
          <w:szCs w:val="24"/>
        </w:rPr>
        <w:t xml:space="preserve"> they are often looking to expand their skill set, earn </w:t>
      </w:r>
      <w:r w:rsidR="00CA209B">
        <w:rPr>
          <w:rFonts w:cstheme="minorHAnsi"/>
          <w:sz w:val="24"/>
          <w:szCs w:val="24"/>
        </w:rPr>
        <w:t xml:space="preserve">a higher salary </w:t>
      </w:r>
      <w:r>
        <w:rPr>
          <w:rFonts w:cstheme="minorHAnsi"/>
          <w:sz w:val="24"/>
          <w:szCs w:val="24"/>
        </w:rPr>
        <w:t>or require better job security or work environment. It suggests that</w:t>
      </w:r>
      <w:r w:rsidR="00CA209B">
        <w:rPr>
          <w:rFonts w:cstheme="minorHAnsi"/>
          <w:sz w:val="24"/>
          <w:szCs w:val="24"/>
        </w:rPr>
        <w:t xml:space="preserve"> whilst</w:t>
      </w:r>
      <w:r>
        <w:rPr>
          <w:rFonts w:cstheme="minorHAnsi"/>
          <w:sz w:val="24"/>
          <w:szCs w:val="24"/>
        </w:rPr>
        <w:t xml:space="preserve"> NPs enjoy the work they do </w:t>
      </w:r>
      <w:r w:rsidR="00CA209B">
        <w:rPr>
          <w:rFonts w:cstheme="minorHAnsi"/>
          <w:sz w:val="24"/>
          <w:szCs w:val="24"/>
        </w:rPr>
        <w:t xml:space="preserve">they </w:t>
      </w:r>
      <w:r w:rsidR="00F82083">
        <w:rPr>
          <w:rFonts w:cstheme="minorHAnsi"/>
          <w:sz w:val="24"/>
          <w:szCs w:val="24"/>
        </w:rPr>
        <w:t xml:space="preserve">are often looking for the next step in their </w:t>
      </w:r>
      <w:r w:rsidR="00CA209B">
        <w:rPr>
          <w:rFonts w:cstheme="minorHAnsi"/>
          <w:sz w:val="24"/>
          <w:szCs w:val="24"/>
        </w:rPr>
        <w:t xml:space="preserve">professional </w:t>
      </w:r>
      <w:r w:rsidR="00F82083">
        <w:rPr>
          <w:rFonts w:cstheme="minorHAnsi"/>
          <w:sz w:val="24"/>
          <w:szCs w:val="24"/>
        </w:rPr>
        <w:t xml:space="preserve">career. </w:t>
      </w:r>
    </w:p>
    <w:p w14:paraId="40DFD077" w14:textId="6684534F" w:rsidR="00C17AE7" w:rsidRDefault="00C17AE7">
      <w:pPr>
        <w:rPr>
          <w:rFonts w:cstheme="minorHAnsi"/>
          <w:sz w:val="24"/>
          <w:szCs w:val="24"/>
        </w:rPr>
      </w:pPr>
      <w:r w:rsidRPr="003550EB">
        <w:rPr>
          <w:rFonts w:cstheme="minorHAnsi"/>
          <w:sz w:val="24"/>
          <w:szCs w:val="24"/>
        </w:rPr>
        <w:t xml:space="preserve">This </w:t>
      </w:r>
      <w:r w:rsidR="00805229">
        <w:rPr>
          <w:rFonts w:cstheme="minorHAnsi"/>
          <w:sz w:val="24"/>
          <w:szCs w:val="24"/>
        </w:rPr>
        <w:t>was</w:t>
      </w:r>
      <w:r w:rsidRPr="003550EB">
        <w:rPr>
          <w:rFonts w:cstheme="minorHAnsi"/>
          <w:sz w:val="24"/>
          <w:szCs w:val="24"/>
        </w:rPr>
        <w:t xml:space="preserve"> a </w:t>
      </w:r>
      <w:r w:rsidR="00B10AC3" w:rsidRPr="003550EB">
        <w:rPr>
          <w:rFonts w:cstheme="minorHAnsi"/>
          <w:sz w:val="24"/>
          <w:szCs w:val="24"/>
        </w:rPr>
        <w:t>multiple-choice</w:t>
      </w:r>
      <w:r w:rsidRPr="003550EB">
        <w:rPr>
          <w:rFonts w:cstheme="minorHAnsi"/>
          <w:sz w:val="24"/>
          <w:szCs w:val="24"/>
        </w:rPr>
        <w:t xml:space="preserve"> </w:t>
      </w:r>
      <w:r w:rsidR="00B10AC3" w:rsidRPr="003550EB">
        <w:rPr>
          <w:rFonts w:cstheme="minorHAnsi"/>
          <w:sz w:val="24"/>
          <w:szCs w:val="24"/>
        </w:rPr>
        <w:t>question;</w:t>
      </w:r>
      <w:r w:rsidRPr="003550EB">
        <w:rPr>
          <w:rFonts w:cstheme="minorHAnsi"/>
          <w:sz w:val="24"/>
          <w:szCs w:val="24"/>
        </w:rPr>
        <w:t xml:space="preserve"> </w:t>
      </w:r>
      <w:r w:rsidR="00805229">
        <w:rPr>
          <w:rFonts w:cstheme="minorHAnsi"/>
          <w:sz w:val="24"/>
          <w:szCs w:val="24"/>
        </w:rPr>
        <w:t>so people were able to respond with as many reasons relevant to them. The same applies</w:t>
      </w:r>
      <w:r w:rsidRPr="003550EB">
        <w:rPr>
          <w:rFonts w:cstheme="minorHAnsi"/>
          <w:sz w:val="24"/>
          <w:szCs w:val="24"/>
        </w:rPr>
        <w:t xml:space="preserve"> to the question below:</w:t>
      </w:r>
    </w:p>
    <w:p w14:paraId="112954E5" w14:textId="77777777" w:rsidR="00B10AC3" w:rsidRPr="003550EB" w:rsidRDefault="00B10AC3">
      <w:pPr>
        <w:rPr>
          <w:rFonts w:cstheme="minorHAnsi"/>
          <w:sz w:val="24"/>
          <w:szCs w:val="24"/>
        </w:rPr>
      </w:pPr>
    </w:p>
    <w:p w14:paraId="4080A379" w14:textId="78660DFB" w:rsidR="00E5310F" w:rsidRPr="003550EB" w:rsidRDefault="00E5310F">
      <w:pPr>
        <w:rPr>
          <w:rFonts w:cstheme="minorHAnsi"/>
          <w:sz w:val="24"/>
          <w:szCs w:val="24"/>
        </w:rPr>
      </w:pPr>
      <w:r w:rsidRPr="003550EB">
        <w:rPr>
          <w:rFonts w:cstheme="minorHAnsi"/>
          <w:noProof/>
          <w:sz w:val="24"/>
          <w:szCs w:val="24"/>
        </w:rPr>
        <w:drawing>
          <wp:inline distT="0" distB="0" distL="0" distR="0" wp14:anchorId="7E3354EC" wp14:editId="1F558BD4">
            <wp:extent cx="5733477" cy="2621280"/>
            <wp:effectExtent l="0" t="0" r="635" b="7620"/>
            <wp:docPr id="249" name="Shape 249"/>
            <wp:cNvGraphicFramePr/>
            <a:graphic xmlns:a="http://schemas.openxmlformats.org/drawingml/2006/main">
              <a:graphicData uri="http://schemas.openxmlformats.org/drawingml/2006/picture">
                <pic:pic xmlns:pic="http://schemas.openxmlformats.org/drawingml/2006/picture">
                  <pic:nvPicPr>
                    <pic:cNvPr id="249" name="Shape 249"/>
                    <pic:cNvPicPr preferRelativeResize="0"/>
                  </pic:nvPicPr>
                  <pic:blipFill>
                    <a:blip r:embed="rId22">
                      <a:alphaModFix/>
                    </a:blip>
                    <a:stretch>
                      <a:fillRect/>
                    </a:stretch>
                  </pic:blipFill>
                  <pic:spPr>
                    <a:xfrm>
                      <a:off x="0" y="0"/>
                      <a:ext cx="5794754" cy="2649295"/>
                    </a:xfrm>
                    <a:prstGeom prst="rect">
                      <a:avLst/>
                    </a:prstGeom>
                    <a:noFill/>
                    <a:ln>
                      <a:noFill/>
                    </a:ln>
                  </pic:spPr>
                </pic:pic>
              </a:graphicData>
            </a:graphic>
          </wp:inline>
        </w:drawing>
      </w:r>
    </w:p>
    <w:p w14:paraId="0D2F34CE" w14:textId="1FC6DD96" w:rsidR="00B10AC3" w:rsidRPr="00F33D3B" w:rsidRDefault="00B10AC3">
      <w:pPr>
        <w:rPr>
          <w:rFonts w:cstheme="minorHAnsi"/>
          <w:sz w:val="24"/>
          <w:szCs w:val="24"/>
          <w:u w:val="single"/>
        </w:rPr>
      </w:pPr>
      <w:r w:rsidRPr="00F33D3B">
        <w:rPr>
          <w:rFonts w:cstheme="minorHAnsi"/>
          <w:sz w:val="24"/>
          <w:szCs w:val="24"/>
          <w:u w:val="single"/>
        </w:rPr>
        <w:t>Takeaway</w:t>
      </w:r>
      <w:r w:rsidR="00C17AE7" w:rsidRPr="00F33D3B">
        <w:rPr>
          <w:rFonts w:cstheme="minorHAnsi"/>
          <w:sz w:val="24"/>
          <w:szCs w:val="24"/>
          <w:u w:val="single"/>
        </w:rPr>
        <w:t>:</w:t>
      </w:r>
    </w:p>
    <w:p w14:paraId="793E3506" w14:textId="3F2A3639" w:rsidR="00C17AE7" w:rsidRPr="003550EB" w:rsidRDefault="00C17AE7">
      <w:pPr>
        <w:rPr>
          <w:rFonts w:cstheme="minorHAnsi"/>
          <w:sz w:val="24"/>
          <w:szCs w:val="24"/>
        </w:rPr>
      </w:pPr>
      <w:r w:rsidRPr="003550EB">
        <w:rPr>
          <w:rFonts w:cstheme="minorHAnsi"/>
          <w:sz w:val="24"/>
          <w:szCs w:val="24"/>
        </w:rPr>
        <w:lastRenderedPageBreak/>
        <w:t xml:space="preserve">While the lack of job opportunities in </w:t>
      </w:r>
      <w:r w:rsidR="00F82083">
        <w:rPr>
          <w:rFonts w:cstheme="minorHAnsi"/>
          <w:sz w:val="24"/>
          <w:szCs w:val="24"/>
        </w:rPr>
        <w:t>a</w:t>
      </w:r>
      <w:r w:rsidRPr="003550EB">
        <w:rPr>
          <w:rFonts w:cstheme="minorHAnsi"/>
          <w:sz w:val="24"/>
          <w:szCs w:val="24"/>
        </w:rPr>
        <w:t xml:space="preserve">rchives and </w:t>
      </w:r>
      <w:r w:rsidR="00F82083">
        <w:rPr>
          <w:rFonts w:cstheme="minorHAnsi"/>
          <w:sz w:val="24"/>
          <w:szCs w:val="24"/>
        </w:rPr>
        <w:t>r</w:t>
      </w:r>
      <w:r w:rsidRPr="003550EB">
        <w:rPr>
          <w:rFonts w:cstheme="minorHAnsi"/>
          <w:sz w:val="24"/>
          <w:szCs w:val="24"/>
        </w:rPr>
        <w:t xml:space="preserve">ecords </w:t>
      </w:r>
      <w:r w:rsidR="00F82083">
        <w:rPr>
          <w:rFonts w:cstheme="minorHAnsi"/>
          <w:sz w:val="24"/>
          <w:szCs w:val="24"/>
        </w:rPr>
        <w:t>m</w:t>
      </w:r>
      <w:r w:rsidRPr="003550EB">
        <w:rPr>
          <w:rFonts w:cstheme="minorHAnsi"/>
          <w:sz w:val="24"/>
          <w:szCs w:val="24"/>
        </w:rPr>
        <w:t xml:space="preserve">anagement is the number one reason, the experience requirements of job seekers </w:t>
      </w:r>
      <w:r w:rsidR="00F82083">
        <w:rPr>
          <w:rFonts w:cstheme="minorHAnsi"/>
          <w:sz w:val="24"/>
          <w:szCs w:val="24"/>
        </w:rPr>
        <w:t>is also a</w:t>
      </w:r>
      <w:r w:rsidRPr="003550EB">
        <w:rPr>
          <w:rFonts w:cstheme="minorHAnsi"/>
          <w:sz w:val="24"/>
          <w:szCs w:val="24"/>
        </w:rPr>
        <w:t xml:space="preserve"> critical deterrent to </w:t>
      </w:r>
      <w:r w:rsidR="008034C7">
        <w:rPr>
          <w:rFonts w:cstheme="minorHAnsi"/>
          <w:sz w:val="24"/>
          <w:szCs w:val="24"/>
        </w:rPr>
        <w:t>NP</w:t>
      </w:r>
      <w:r w:rsidRPr="003550EB">
        <w:rPr>
          <w:rFonts w:cstheme="minorHAnsi"/>
          <w:sz w:val="24"/>
          <w:szCs w:val="24"/>
        </w:rPr>
        <w:t>s getting a job.</w:t>
      </w:r>
    </w:p>
    <w:p w14:paraId="27CB13BB" w14:textId="0EC16221" w:rsidR="00290353" w:rsidRPr="00F33D3B" w:rsidRDefault="00290353" w:rsidP="00F33D3B">
      <w:pPr>
        <w:pStyle w:val="Heading2"/>
        <w:numPr>
          <w:ilvl w:val="1"/>
          <w:numId w:val="13"/>
        </w:numPr>
        <w:rPr>
          <w:b w:val="0"/>
        </w:rPr>
      </w:pPr>
      <w:bookmarkStart w:id="17" w:name="_Toc480739311"/>
      <w:r w:rsidRPr="00F33D3B">
        <w:t>Career &amp; Career Development</w:t>
      </w:r>
      <w:bookmarkEnd w:id="17"/>
    </w:p>
    <w:p w14:paraId="4F36D678" w14:textId="3DFB9A5F" w:rsidR="0066206D" w:rsidRDefault="00666A4B" w:rsidP="00666A4B">
      <w:pPr>
        <w:rPr>
          <w:rFonts w:cstheme="minorHAnsi"/>
          <w:sz w:val="24"/>
          <w:szCs w:val="24"/>
        </w:rPr>
      </w:pPr>
      <w:r>
        <w:rPr>
          <w:rFonts w:cstheme="minorHAnsi"/>
          <w:sz w:val="24"/>
          <w:szCs w:val="24"/>
        </w:rPr>
        <w:t xml:space="preserve">This topic highlights How NPs keep their employment, </w:t>
      </w:r>
      <w:r w:rsidR="00F82083">
        <w:rPr>
          <w:rFonts w:cstheme="minorHAnsi"/>
          <w:sz w:val="24"/>
          <w:szCs w:val="24"/>
        </w:rPr>
        <w:t xml:space="preserve">and </w:t>
      </w:r>
      <w:r w:rsidR="001C6062">
        <w:rPr>
          <w:rFonts w:cstheme="minorHAnsi"/>
          <w:sz w:val="24"/>
          <w:szCs w:val="24"/>
        </w:rPr>
        <w:t>the various</w:t>
      </w:r>
      <w:r>
        <w:rPr>
          <w:rFonts w:cstheme="minorHAnsi"/>
          <w:sz w:val="24"/>
          <w:szCs w:val="24"/>
        </w:rPr>
        <w:t xml:space="preserve"> means of training, coaching, and career planning</w:t>
      </w:r>
      <w:r w:rsidR="00F82083">
        <w:rPr>
          <w:rFonts w:cstheme="minorHAnsi"/>
          <w:sz w:val="24"/>
          <w:szCs w:val="24"/>
        </w:rPr>
        <w:t xml:space="preserve"> they are involved in</w:t>
      </w:r>
      <w:r>
        <w:rPr>
          <w:rFonts w:cstheme="minorHAnsi"/>
          <w:sz w:val="24"/>
          <w:szCs w:val="24"/>
        </w:rPr>
        <w:t>.</w:t>
      </w:r>
    </w:p>
    <w:p w14:paraId="65860E8B" w14:textId="77777777" w:rsidR="00666A4B" w:rsidRPr="00666A4B" w:rsidRDefault="00666A4B" w:rsidP="00666A4B">
      <w:pPr>
        <w:rPr>
          <w:rFonts w:cstheme="minorHAnsi"/>
          <w:b/>
          <w:sz w:val="24"/>
          <w:szCs w:val="24"/>
        </w:rPr>
      </w:pPr>
    </w:p>
    <w:p w14:paraId="600F2599" w14:textId="092AD9B2" w:rsidR="0066206D" w:rsidRPr="001C6062" w:rsidRDefault="0066206D" w:rsidP="0066206D">
      <w:pPr>
        <w:pStyle w:val="Heading3"/>
        <w:rPr>
          <w:u w:val="single"/>
        </w:rPr>
      </w:pPr>
      <w:bookmarkStart w:id="18" w:name="_Toc480739312"/>
      <w:r w:rsidRPr="001C6062">
        <w:rPr>
          <w:rFonts w:asciiTheme="minorHAnsi" w:hAnsiTheme="minorHAnsi"/>
          <w:u w:val="single"/>
        </w:rPr>
        <w:t>T</w:t>
      </w:r>
      <w:r w:rsidRPr="001C6062">
        <w:rPr>
          <w:u w:val="single"/>
        </w:rPr>
        <w:t>raining and Training Needs</w:t>
      </w:r>
      <w:bookmarkEnd w:id="18"/>
    </w:p>
    <w:p w14:paraId="4BEE33B7" w14:textId="77777777" w:rsidR="00666A4B" w:rsidRPr="00666A4B" w:rsidRDefault="00666A4B" w:rsidP="00666A4B"/>
    <w:p w14:paraId="00702425" w14:textId="77777777" w:rsidR="0066206D" w:rsidRPr="003550EB" w:rsidRDefault="0066206D" w:rsidP="0066206D">
      <w:pPr>
        <w:rPr>
          <w:rFonts w:cstheme="minorHAnsi"/>
          <w:sz w:val="24"/>
          <w:szCs w:val="24"/>
        </w:rPr>
      </w:pPr>
      <w:r w:rsidRPr="003550EB">
        <w:rPr>
          <w:rFonts w:cstheme="minorHAnsi"/>
          <w:noProof/>
          <w:sz w:val="24"/>
          <w:szCs w:val="24"/>
        </w:rPr>
        <w:drawing>
          <wp:inline distT="0" distB="0" distL="0" distR="0" wp14:anchorId="51D8EFB6" wp14:editId="2E9C92EA">
            <wp:extent cx="5943600" cy="2456953"/>
            <wp:effectExtent l="0" t="0" r="0" b="635"/>
            <wp:docPr id="267" name="Shape 267"/>
            <wp:cNvGraphicFramePr/>
            <a:graphic xmlns:a="http://schemas.openxmlformats.org/drawingml/2006/main">
              <a:graphicData uri="http://schemas.openxmlformats.org/drawingml/2006/picture">
                <pic:pic xmlns:pic="http://schemas.openxmlformats.org/drawingml/2006/picture">
                  <pic:nvPicPr>
                    <pic:cNvPr id="267" name="Shape 267"/>
                    <pic:cNvPicPr preferRelativeResize="0"/>
                  </pic:nvPicPr>
                  <pic:blipFill>
                    <a:blip r:embed="rId23">
                      <a:alphaModFix/>
                    </a:blip>
                    <a:stretch>
                      <a:fillRect/>
                    </a:stretch>
                  </pic:blipFill>
                  <pic:spPr>
                    <a:xfrm>
                      <a:off x="0" y="0"/>
                      <a:ext cx="5952677" cy="2460705"/>
                    </a:xfrm>
                    <a:prstGeom prst="rect">
                      <a:avLst/>
                    </a:prstGeom>
                    <a:noFill/>
                    <a:ln>
                      <a:noFill/>
                    </a:ln>
                  </pic:spPr>
                </pic:pic>
              </a:graphicData>
            </a:graphic>
          </wp:inline>
        </w:drawing>
      </w:r>
    </w:p>
    <w:p w14:paraId="6927590F" w14:textId="77777777" w:rsidR="0066206D" w:rsidRPr="00F33D3B" w:rsidRDefault="0066206D" w:rsidP="0066206D">
      <w:pPr>
        <w:rPr>
          <w:rFonts w:cstheme="minorHAnsi"/>
          <w:sz w:val="24"/>
          <w:szCs w:val="24"/>
          <w:u w:val="single"/>
        </w:rPr>
      </w:pPr>
      <w:r w:rsidRPr="00F33D3B">
        <w:rPr>
          <w:rFonts w:cstheme="minorHAnsi"/>
          <w:sz w:val="24"/>
          <w:szCs w:val="24"/>
          <w:u w:val="single"/>
        </w:rPr>
        <w:t>Takeaway:</w:t>
      </w:r>
    </w:p>
    <w:p w14:paraId="25908871" w14:textId="25ED506A" w:rsidR="0066206D" w:rsidRDefault="0066206D" w:rsidP="0066206D">
      <w:pPr>
        <w:rPr>
          <w:rFonts w:cstheme="minorHAnsi"/>
          <w:sz w:val="24"/>
          <w:szCs w:val="24"/>
        </w:rPr>
      </w:pPr>
      <w:r w:rsidRPr="003550EB">
        <w:rPr>
          <w:rFonts w:cstheme="minorHAnsi"/>
          <w:sz w:val="24"/>
          <w:szCs w:val="24"/>
        </w:rPr>
        <w:t>Whil</w:t>
      </w:r>
      <w:r w:rsidR="00F82083">
        <w:rPr>
          <w:rFonts w:cstheme="minorHAnsi"/>
          <w:sz w:val="24"/>
          <w:szCs w:val="24"/>
        </w:rPr>
        <w:t>st</w:t>
      </w:r>
      <w:r w:rsidRPr="003550EB">
        <w:rPr>
          <w:rFonts w:cstheme="minorHAnsi"/>
          <w:sz w:val="24"/>
          <w:szCs w:val="24"/>
        </w:rPr>
        <w:t xml:space="preserve"> ongoing training opportunities appear more available in North America</w:t>
      </w:r>
      <w:r w:rsidR="0043478F">
        <w:rPr>
          <w:rFonts w:cstheme="minorHAnsi"/>
          <w:sz w:val="24"/>
          <w:szCs w:val="24"/>
        </w:rPr>
        <w:t xml:space="preserve"> and</w:t>
      </w:r>
      <w:r w:rsidRPr="003550EB">
        <w:rPr>
          <w:rFonts w:cstheme="minorHAnsi"/>
          <w:sz w:val="24"/>
          <w:szCs w:val="24"/>
        </w:rPr>
        <w:t xml:space="preserve"> Europe, it is crucially lacking in all Africa</w:t>
      </w:r>
      <w:r w:rsidR="00F82083">
        <w:rPr>
          <w:rFonts w:cstheme="minorHAnsi"/>
          <w:sz w:val="24"/>
          <w:szCs w:val="24"/>
        </w:rPr>
        <w:t>n</w:t>
      </w:r>
      <w:r w:rsidRPr="003550EB">
        <w:rPr>
          <w:rFonts w:cstheme="minorHAnsi"/>
          <w:sz w:val="24"/>
          <w:szCs w:val="24"/>
        </w:rPr>
        <w:t>, South Asia</w:t>
      </w:r>
      <w:r w:rsidR="00F82083">
        <w:rPr>
          <w:rFonts w:cstheme="minorHAnsi"/>
          <w:sz w:val="24"/>
          <w:szCs w:val="24"/>
        </w:rPr>
        <w:t>n</w:t>
      </w:r>
      <w:r w:rsidRPr="003550EB">
        <w:rPr>
          <w:rFonts w:cstheme="minorHAnsi"/>
          <w:sz w:val="24"/>
          <w:szCs w:val="24"/>
        </w:rPr>
        <w:t xml:space="preserve"> and Arab </w:t>
      </w:r>
      <w:r w:rsidR="00F82083">
        <w:rPr>
          <w:rFonts w:cstheme="minorHAnsi"/>
          <w:sz w:val="24"/>
          <w:szCs w:val="24"/>
        </w:rPr>
        <w:t xml:space="preserve">world </w:t>
      </w:r>
      <w:r w:rsidRPr="003550EB">
        <w:rPr>
          <w:rFonts w:cstheme="minorHAnsi"/>
          <w:sz w:val="24"/>
          <w:szCs w:val="24"/>
        </w:rPr>
        <w:t xml:space="preserve">regions. </w:t>
      </w:r>
      <w:r w:rsidR="00F82083">
        <w:rPr>
          <w:rFonts w:cstheme="minorHAnsi"/>
          <w:sz w:val="24"/>
          <w:szCs w:val="24"/>
        </w:rPr>
        <w:t>It is important to note that t</w:t>
      </w:r>
      <w:r w:rsidRPr="003550EB">
        <w:rPr>
          <w:rFonts w:cstheme="minorHAnsi"/>
          <w:sz w:val="24"/>
          <w:szCs w:val="24"/>
        </w:rPr>
        <w:t>his data could be skewed due to the low level of response</w:t>
      </w:r>
      <w:r w:rsidR="0043478F">
        <w:rPr>
          <w:rFonts w:cstheme="minorHAnsi"/>
          <w:sz w:val="24"/>
          <w:szCs w:val="24"/>
        </w:rPr>
        <w:t>s</w:t>
      </w:r>
      <w:r w:rsidRPr="003550EB">
        <w:rPr>
          <w:rFonts w:cstheme="minorHAnsi"/>
          <w:sz w:val="24"/>
          <w:szCs w:val="24"/>
        </w:rPr>
        <w:t xml:space="preserve"> received from these areas.  </w:t>
      </w:r>
    </w:p>
    <w:p w14:paraId="34CF1CE3" w14:textId="77777777" w:rsidR="0066206D" w:rsidRPr="003550EB" w:rsidRDefault="0066206D" w:rsidP="0066206D">
      <w:pPr>
        <w:rPr>
          <w:rFonts w:cstheme="minorHAnsi"/>
          <w:sz w:val="24"/>
          <w:szCs w:val="24"/>
        </w:rPr>
      </w:pPr>
      <w:r w:rsidRPr="003550EB">
        <w:rPr>
          <w:rFonts w:cstheme="minorHAnsi"/>
          <w:noProof/>
          <w:sz w:val="24"/>
          <w:szCs w:val="24"/>
        </w:rPr>
        <w:lastRenderedPageBreak/>
        <w:drawing>
          <wp:inline distT="0" distB="0" distL="0" distR="0" wp14:anchorId="2C309B24" wp14:editId="7E40CC14">
            <wp:extent cx="6011186" cy="273364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4"/>
                    <a:stretch>
                      <a:fillRect/>
                    </a:stretch>
                  </pic:blipFill>
                  <pic:spPr>
                    <a:xfrm>
                      <a:off x="0" y="0"/>
                      <a:ext cx="6032644" cy="2743405"/>
                    </a:xfrm>
                    <a:prstGeom prst="rect">
                      <a:avLst/>
                    </a:prstGeom>
                  </pic:spPr>
                </pic:pic>
              </a:graphicData>
            </a:graphic>
          </wp:inline>
        </w:drawing>
      </w:r>
    </w:p>
    <w:p w14:paraId="0893EF09" w14:textId="25BE5999" w:rsidR="0066206D" w:rsidRPr="003550EB" w:rsidRDefault="0066206D" w:rsidP="0066206D">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The regions with </w:t>
      </w:r>
      <w:r w:rsidR="00F82083">
        <w:rPr>
          <w:rFonts w:cstheme="minorHAnsi"/>
          <w:sz w:val="24"/>
          <w:szCs w:val="24"/>
        </w:rPr>
        <w:t xml:space="preserve">NPs who felt </w:t>
      </w:r>
      <w:r w:rsidRPr="003550EB">
        <w:rPr>
          <w:rFonts w:cstheme="minorHAnsi"/>
          <w:sz w:val="24"/>
          <w:szCs w:val="24"/>
        </w:rPr>
        <w:t>the</w:t>
      </w:r>
      <w:r w:rsidR="00F82083">
        <w:rPr>
          <w:rFonts w:cstheme="minorHAnsi"/>
          <w:sz w:val="24"/>
          <w:szCs w:val="24"/>
        </w:rPr>
        <w:t>y had the required</w:t>
      </w:r>
      <w:r w:rsidRPr="003550EB">
        <w:rPr>
          <w:rFonts w:cstheme="minorHAnsi"/>
          <w:sz w:val="24"/>
          <w:szCs w:val="24"/>
        </w:rPr>
        <w:t xml:space="preserve"> expertise</w:t>
      </w:r>
      <w:r w:rsidR="0043478F">
        <w:rPr>
          <w:rFonts w:cstheme="minorHAnsi"/>
          <w:sz w:val="24"/>
          <w:szCs w:val="24"/>
        </w:rPr>
        <w:t xml:space="preserve"> </w:t>
      </w:r>
      <w:r w:rsidRPr="003550EB">
        <w:rPr>
          <w:rFonts w:cstheme="minorHAnsi"/>
          <w:sz w:val="24"/>
          <w:szCs w:val="24"/>
        </w:rPr>
        <w:t>to do archival work</w:t>
      </w:r>
      <w:r w:rsidR="00F82083">
        <w:rPr>
          <w:rFonts w:cstheme="minorHAnsi"/>
          <w:sz w:val="24"/>
          <w:szCs w:val="24"/>
        </w:rPr>
        <w:t xml:space="preserve"> are:</w:t>
      </w:r>
    </w:p>
    <w:p w14:paraId="620484DA" w14:textId="77777777" w:rsidR="00F82083" w:rsidRDefault="0066206D" w:rsidP="0066206D">
      <w:pPr>
        <w:rPr>
          <w:rFonts w:cstheme="minorHAnsi"/>
          <w:sz w:val="24"/>
          <w:szCs w:val="24"/>
        </w:rPr>
      </w:pPr>
      <w:r>
        <w:rPr>
          <w:rFonts w:cstheme="minorHAnsi"/>
          <w:sz w:val="24"/>
          <w:szCs w:val="24"/>
        </w:rPr>
        <w:t xml:space="preserve">#1 </w:t>
      </w:r>
      <w:r w:rsidR="009476A9">
        <w:rPr>
          <w:rFonts w:cstheme="minorHAnsi"/>
          <w:sz w:val="24"/>
          <w:szCs w:val="24"/>
        </w:rPr>
        <w:t>E</w:t>
      </w:r>
      <w:r w:rsidR="009476A9" w:rsidRPr="003550EB">
        <w:rPr>
          <w:rFonts w:cstheme="minorHAnsi"/>
          <w:sz w:val="24"/>
          <w:szCs w:val="24"/>
        </w:rPr>
        <w:t>urope</w:t>
      </w:r>
    </w:p>
    <w:p w14:paraId="2E45D315" w14:textId="55A745BC" w:rsidR="0066206D" w:rsidRPr="003550EB" w:rsidRDefault="00F82083" w:rsidP="0066206D">
      <w:pPr>
        <w:rPr>
          <w:rFonts w:cstheme="minorHAnsi"/>
          <w:sz w:val="24"/>
          <w:szCs w:val="24"/>
        </w:rPr>
      </w:pPr>
      <w:r>
        <w:rPr>
          <w:rFonts w:cstheme="minorHAnsi"/>
          <w:sz w:val="24"/>
          <w:szCs w:val="24"/>
        </w:rPr>
        <w:t>#2</w:t>
      </w:r>
      <w:r w:rsidR="0066206D" w:rsidRPr="003550EB">
        <w:rPr>
          <w:rFonts w:cstheme="minorHAnsi"/>
          <w:sz w:val="24"/>
          <w:szCs w:val="24"/>
        </w:rPr>
        <w:t xml:space="preserve"> </w:t>
      </w:r>
      <w:r w:rsidR="009476A9" w:rsidRPr="003550EB">
        <w:rPr>
          <w:rFonts w:cstheme="minorHAnsi"/>
          <w:sz w:val="24"/>
          <w:szCs w:val="24"/>
        </w:rPr>
        <w:t>North America</w:t>
      </w:r>
    </w:p>
    <w:p w14:paraId="5AF7F039" w14:textId="0D2B2EAB" w:rsidR="00F82083" w:rsidRDefault="0066206D" w:rsidP="0066206D">
      <w:pPr>
        <w:rPr>
          <w:rFonts w:cstheme="minorHAnsi"/>
          <w:sz w:val="24"/>
          <w:szCs w:val="24"/>
        </w:rPr>
      </w:pPr>
      <w:r w:rsidRPr="003550EB">
        <w:rPr>
          <w:rFonts w:cstheme="minorHAnsi"/>
          <w:sz w:val="24"/>
          <w:szCs w:val="24"/>
        </w:rPr>
        <w:t>#</w:t>
      </w:r>
      <w:r w:rsidR="00F82083">
        <w:rPr>
          <w:rFonts w:cstheme="minorHAnsi"/>
          <w:sz w:val="24"/>
          <w:szCs w:val="24"/>
        </w:rPr>
        <w:t>3</w:t>
      </w:r>
      <w:r w:rsidRPr="003550EB">
        <w:rPr>
          <w:rFonts w:cstheme="minorHAnsi"/>
          <w:sz w:val="24"/>
          <w:szCs w:val="24"/>
        </w:rPr>
        <w:t xml:space="preserve"> </w:t>
      </w:r>
      <w:r w:rsidR="009476A9" w:rsidRPr="003550EB">
        <w:rPr>
          <w:rFonts w:cstheme="minorHAnsi"/>
          <w:sz w:val="24"/>
          <w:szCs w:val="24"/>
        </w:rPr>
        <w:t>Latin</w:t>
      </w:r>
      <w:r w:rsidRPr="003550EB">
        <w:rPr>
          <w:rFonts w:cstheme="minorHAnsi"/>
          <w:sz w:val="24"/>
          <w:szCs w:val="24"/>
        </w:rPr>
        <w:t xml:space="preserve"> </w:t>
      </w:r>
      <w:r w:rsidR="009476A9" w:rsidRPr="003550EB">
        <w:rPr>
          <w:rFonts w:cstheme="minorHAnsi"/>
          <w:sz w:val="24"/>
          <w:szCs w:val="24"/>
        </w:rPr>
        <w:t>America</w:t>
      </w:r>
    </w:p>
    <w:p w14:paraId="47BFA9EA" w14:textId="4CAA02C7" w:rsidR="0066206D" w:rsidRPr="003550EB" w:rsidRDefault="00F82083" w:rsidP="0066206D">
      <w:pPr>
        <w:rPr>
          <w:rFonts w:cstheme="minorHAnsi"/>
          <w:sz w:val="24"/>
          <w:szCs w:val="24"/>
        </w:rPr>
      </w:pPr>
      <w:r>
        <w:rPr>
          <w:rFonts w:cstheme="minorHAnsi"/>
          <w:sz w:val="24"/>
          <w:szCs w:val="24"/>
        </w:rPr>
        <w:t xml:space="preserve">#4 </w:t>
      </w:r>
      <w:r w:rsidR="009476A9">
        <w:rPr>
          <w:rFonts w:cstheme="minorHAnsi"/>
          <w:sz w:val="24"/>
          <w:szCs w:val="24"/>
        </w:rPr>
        <w:t>E</w:t>
      </w:r>
      <w:r w:rsidR="0066206D" w:rsidRPr="003550EB">
        <w:rPr>
          <w:rFonts w:cstheme="minorHAnsi"/>
          <w:sz w:val="24"/>
          <w:szCs w:val="24"/>
        </w:rPr>
        <w:t xml:space="preserve">ast </w:t>
      </w:r>
      <w:r w:rsidR="009476A9" w:rsidRPr="003550EB">
        <w:rPr>
          <w:rFonts w:cstheme="minorHAnsi"/>
          <w:sz w:val="24"/>
          <w:szCs w:val="24"/>
        </w:rPr>
        <w:t>Asia</w:t>
      </w:r>
    </w:p>
    <w:p w14:paraId="408A87C7" w14:textId="1D762508" w:rsidR="00F82083" w:rsidRDefault="0066206D" w:rsidP="0066206D">
      <w:pPr>
        <w:rPr>
          <w:rFonts w:cstheme="minorHAnsi"/>
          <w:sz w:val="24"/>
          <w:szCs w:val="24"/>
        </w:rPr>
      </w:pPr>
      <w:r w:rsidRPr="003550EB">
        <w:rPr>
          <w:rFonts w:cstheme="minorHAnsi"/>
          <w:sz w:val="24"/>
          <w:szCs w:val="24"/>
        </w:rPr>
        <w:t>#</w:t>
      </w:r>
      <w:r w:rsidR="00F82083">
        <w:rPr>
          <w:rFonts w:cstheme="minorHAnsi"/>
          <w:sz w:val="24"/>
          <w:szCs w:val="24"/>
        </w:rPr>
        <w:t>5</w:t>
      </w:r>
      <w:r w:rsidRPr="003550EB">
        <w:rPr>
          <w:rFonts w:cstheme="minorHAnsi"/>
          <w:sz w:val="24"/>
          <w:szCs w:val="24"/>
        </w:rPr>
        <w:t xml:space="preserve"> </w:t>
      </w:r>
      <w:r w:rsidR="00F82083">
        <w:rPr>
          <w:rFonts w:cstheme="minorHAnsi"/>
          <w:sz w:val="24"/>
          <w:szCs w:val="24"/>
        </w:rPr>
        <w:t>P</w:t>
      </w:r>
      <w:r w:rsidRPr="003550EB">
        <w:rPr>
          <w:rFonts w:cstheme="minorHAnsi"/>
          <w:sz w:val="24"/>
          <w:szCs w:val="24"/>
        </w:rPr>
        <w:t xml:space="preserve">acific </w:t>
      </w:r>
      <w:r w:rsidR="00F82083">
        <w:rPr>
          <w:rFonts w:cstheme="minorHAnsi"/>
          <w:sz w:val="24"/>
          <w:szCs w:val="24"/>
        </w:rPr>
        <w:t>R</w:t>
      </w:r>
      <w:r w:rsidRPr="003550EB">
        <w:rPr>
          <w:rFonts w:cstheme="minorHAnsi"/>
          <w:sz w:val="24"/>
          <w:szCs w:val="24"/>
        </w:rPr>
        <w:t>egion</w:t>
      </w:r>
    </w:p>
    <w:p w14:paraId="1EE65552" w14:textId="58776B29" w:rsidR="0066206D" w:rsidRPr="003550EB" w:rsidRDefault="00F82083" w:rsidP="0066206D">
      <w:pPr>
        <w:rPr>
          <w:rFonts w:cstheme="minorHAnsi"/>
          <w:sz w:val="24"/>
          <w:szCs w:val="24"/>
        </w:rPr>
      </w:pPr>
      <w:r>
        <w:rPr>
          <w:rFonts w:cstheme="minorHAnsi"/>
          <w:sz w:val="24"/>
          <w:szCs w:val="24"/>
        </w:rPr>
        <w:t xml:space="preserve">#6 </w:t>
      </w:r>
      <w:r w:rsidR="0066206D" w:rsidRPr="003550EB">
        <w:rPr>
          <w:rFonts w:cstheme="minorHAnsi"/>
          <w:sz w:val="24"/>
          <w:szCs w:val="24"/>
        </w:rPr>
        <w:t xml:space="preserve"> </w:t>
      </w:r>
      <w:r w:rsidR="009476A9">
        <w:rPr>
          <w:rFonts w:cstheme="minorHAnsi"/>
          <w:sz w:val="24"/>
          <w:szCs w:val="24"/>
        </w:rPr>
        <w:t>W</w:t>
      </w:r>
      <w:r w:rsidR="0066206D" w:rsidRPr="003550EB">
        <w:rPr>
          <w:rFonts w:cstheme="minorHAnsi"/>
          <w:sz w:val="24"/>
          <w:szCs w:val="24"/>
        </w:rPr>
        <w:t xml:space="preserve">est </w:t>
      </w:r>
      <w:r w:rsidR="009476A9" w:rsidRPr="003550EB">
        <w:rPr>
          <w:rFonts w:cstheme="minorHAnsi"/>
          <w:sz w:val="24"/>
          <w:szCs w:val="24"/>
        </w:rPr>
        <w:t>Africa</w:t>
      </w:r>
    </w:p>
    <w:p w14:paraId="0563E011" w14:textId="04D5715A" w:rsidR="0066206D" w:rsidRDefault="0066206D" w:rsidP="0066206D">
      <w:pPr>
        <w:rPr>
          <w:rFonts w:cstheme="minorHAnsi"/>
          <w:sz w:val="24"/>
          <w:szCs w:val="24"/>
        </w:rPr>
      </w:pPr>
      <w:r>
        <w:rPr>
          <w:rFonts w:cstheme="minorHAnsi"/>
          <w:sz w:val="24"/>
          <w:szCs w:val="24"/>
        </w:rPr>
        <w:t xml:space="preserve">The rest of </w:t>
      </w:r>
      <w:r w:rsidR="0043478F">
        <w:rPr>
          <w:rFonts w:cstheme="minorHAnsi"/>
          <w:sz w:val="24"/>
          <w:szCs w:val="24"/>
        </w:rPr>
        <w:t xml:space="preserve">the </w:t>
      </w:r>
      <w:r>
        <w:rPr>
          <w:rFonts w:cstheme="minorHAnsi"/>
          <w:sz w:val="24"/>
          <w:szCs w:val="24"/>
        </w:rPr>
        <w:t>regions do</w:t>
      </w:r>
      <w:r w:rsidRPr="003550EB">
        <w:rPr>
          <w:rFonts w:cstheme="minorHAnsi"/>
          <w:sz w:val="24"/>
          <w:szCs w:val="24"/>
        </w:rPr>
        <w:t xml:space="preserve"> not have significant data. </w:t>
      </w:r>
    </w:p>
    <w:p w14:paraId="6397A545" w14:textId="77777777" w:rsidR="0066206D" w:rsidRPr="003550EB" w:rsidRDefault="0066206D" w:rsidP="0066206D">
      <w:pPr>
        <w:rPr>
          <w:rFonts w:cstheme="minorHAnsi"/>
          <w:sz w:val="24"/>
          <w:szCs w:val="24"/>
        </w:rPr>
      </w:pPr>
    </w:p>
    <w:p w14:paraId="4BAC31A4" w14:textId="77777777" w:rsidR="0066206D" w:rsidRPr="003550EB" w:rsidRDefault="0066206D" w:rsidP="0066206D">
      <w:pPr>
        <w:rPr>
          <w:rFonts w:cstheme="minorHAnsi"/>
          <w:sz w:val="24"/>
          <w:szCs w:val="24"/>
        </w:rPr>
      </w:pPr>
      <w:r w:rsidRPr="003550EB">
        <w:rPr>
          <w:rFonts w:cstheme="minorHAnsi"/>
          <w:noProof/>
          <w:sz w:val="24"/>
          <w:szCs w:val="24"/>
        </w:rPr>
        <w:drawing>
          <wp:inline distT="0" distB="0" distL="0" distR="0" wp14:anchorId="5C61674A" wp14:editId="1FC458E0">
            <wp:extent cx="4209940" cy="2177646"/>
            <wp:effectExtent l="0" t="0" r="635" b="0"/>
            <wp:docPr id="285" name="Shape 285" descr="Untitled.png"/>
            <wp:cNvGraphicFramePr/>
            <a:graphic xmlns:a="http://schemas.openxmlformats.org/drawingml/2006/main">
              <a:graphicData uri="http://schemas.openxmlformats.org/drawingml/2006/picture">
                <pic:pic xmlns:pic="http://schemas.openxmlformats.org/drawingml/2006/picture">
                  <pic:nvPicPr>
                    <pic:cNvPr id="285" name="Shape 285" descr="Untitled.png"/>
                    <pic:cNvPicPr preferRelativeResize="0"/>
                  </pic:nvPicPr>
                  <pic:blipFill>
                    <a:blip r:embed="rId25">
                      <a:alphaModFix/>
                    </a:blip>
                    <a:stretch>
                      <a:fillRect/>
                    </a:stretch>
                  </pic:blipFill>
                  <pic:spPr>
                    <a:xfrm>
                      <a:off x="0" y="0"/>
                      <a:ext cx="4243165" cy="2194832"/>
                    </a:xfrm>
                    <a:prstGeom prst="rect">
                      <a:avLst/>
                    </a:prstGeom>
                    <a:noFill/>
                    <a:ln>
                      <a:noFill/>
                    </a:ln>
                  </pic:spPr>
                </pic:pic>
              </a:graphicData>
            </a:graphic>
          </wp:inline>
        </w:drawing>
      </w:r>
    </w:p>
    <w:p w14:paraId="27F937CC" w14:textId="7A1F7DE1" w:rsidR="0066206D" w:rsidRDefault="0066206D" w:rsidP="0066206D">
      <w:pPr>
        <w:rPr>
          <w:rFonts w:cstheme="minorHAnsi"/>
          <w:sz w:val="24"/>
          <w:szCs w:val="24"/>
        </w:rPr>
      </w:pPr>
      <w:r w:rsidRPr="00F33D3B">
        <w:rPr>
          <w:rFonts w:cstheme="minorHAnsi"/>
          <w:sz w:val="24"/>
          <w:szCs w:val="24"/>
          <w:u w:val="single"/>
        </w:rPr>
        <w:lastRenderedPageBreak/>
        <w:t>Takeaway</w:t>
      </w:r>
      <w:r w:rsidRPr="003550EB">
        <w:rPr>
          <w:rFonts w:cstheme="minorHAnsi"/>
          <w:sz w:val="24"/>
          <w:szCs w:val="24"/>
        </w:rPr>
        <w:t xml:space="preserve">: </w:t>
      </w:r>
      <w:r w:rsidR="00BE2F2B">
        <w:rPr>
          <w:rFonts w:cstheme="minorHAnsi"/>
          <w:sz w:val="24"/>
          <w:szCs w:val="24"/>
        </w:rPr>
        <w:t>Globally</w:t>
      </w:r>
      <w:r w:rsidRPr="003550EB">
        <w:rPr>
          <w:rFonts w:cstheme="minorHAnsi"/>
          <w:sz w:val="24"/>
          <w:szCs w:val="24"/>
        </w:rPr>
        <w:t xml:space="preserve">, </w:t>
      </w:r>
      <w:r w:rsidR="008034C7">
        <w:rPr>
          <w:rFonts w:cstheme="minorHAnsi"/>
          <w:sz w:val="24"/>
          <w:szCs w:val="24"/>
        </w:rPr>
        <w:t>NP</w:t>
      </w:r>
      <w:r w:rsidR="008034C7" w:rsidRPr="003550EB">
        <w:rPr>
          <w:rFonts w:cstheme="minorHAnsi"/>
          <w:sz w:val="24"/>
          <w:szCs w:val="24"/>
        </w:rPr>
        <w:t>s</w:t>
      </w:r>
      <w:r w:rsidR="008034C7">
        <w:rPr>
          <w:rFonts w:cstheme="minorHAnsi"/>
          <w:sz w:val="24"/>
          <w:szCs w:val="24"/>
        </w:rPr>
        <w:t xml:space="preserve"> </w:t>
      </w:r>
      <w:r w:rsidRPr="003550EB">
        <w:rPr>
          <w:rFonts w:cstheme="minorHAnsi"/>
          <w:sz w:val="24"/>
          <w:szCs w:val="24"/>
        </w:rPr>
        <w:t xml:space="preserve">have </w:t>
      </w:r>
      <w:r w:rsidR="00BE2F2B">
        <w:rPr>
          <w:rFonts w:cstheme="minorHAnsi"/>
          <w:sz w:val="24"/>
          <w:szCs w:val="24"/>
        </w:rPr>
        <w:t xml:space="preserve">expressed </w:t>
      </w:r>
      <w:r w:rsidRPr="003550EB">
        <w:rPr>
          <w:rFonts w:cstheme="minorHAnsi"/>
          <w:sz w:val="24"/>
          <w:szCs w:val="24"/>
        </w:rPr>
        <w:t xml:space="preserve">confidence </w:t>
      </w:r>
      <w:r w:rsidR="00CA209B">
        <w:rPr>
          <w:rFonts w:cstheme="minorHAnsi"/>
          <w:sz w:val="24"/>
          <w:szCs w:val="24"/>
        </w:rPr>
        <w:t xml:space="preserve">that </w:t>
      </w:r>
      <w:r w:rsidRPr="003550EB">
        <w:rPr>
          <w:rFonts w:cstheme="minorHAnsi"/>
          <w:sz w:val="24"/>
          <w:szCs w:val="24"/>
        </w:rPr>
        <w:t>they can complete archival work, if given a chance.</w:t>
      </w:r>
    </w:p>
    <w:p w14:paraId="6335FB33" w14:textId="77777777" w:rsidR="009D7702" w:rsidRPr="003550EB" w:rsidRDefault="009D7702" w:rsidP="0066206D">
      <w:pPr>
        <w:rPr>
          <w:rFonts w:cstheme="minorHAnsi"/>
          <w:sz w:val="24"/>
          <w:szCs w:val="24"/>
        </w:rPr>
      </w:pPr>
    </w:p>
    <w:p w14:paraId="40E54B1F" w14:textId="389CD893" w:rsidR="00E5310F" w:rsidRPr="00A56CF2" w:rsidRDefault="00023ECF" w:rsidP="00086CAD">
      <w:pPr>
        <w:pStyle w:val="Heading3"/>
        <w:rPr>
          <w:u w:val="single"/>
        </w:rPr>
      </w:pPr>
      <w:bookmarkStart w:id="19" w:name="_Toc480739313"/>
      <w:r w:rsidRPr="00A56CF2">
        <w:rPr>
          <w:u w:val="single"/>
        </w:rPr>
        <w:t>Mentorship</w:t>
      </w:r>
      <w:bookmarkEnd w:id="19"/>
    </w:p>
    <w:p w14:paraId="48B4ACF6" w14:textId="49CC6955" w:rsidR="000E7925" w:rsidRPr="0029213E" w:rsidRDefault="000E7925" w:rsidP="000E7925">
      <w:pPr>
        <w:rPr>
          <w:rFonts w:cstheme="minorHAnsi"/>
          <w:b/>
          <w:i/>
          <w:sz w:val="24"/>
          <w:szCs w:val="24"/>
          <w:lang w:val="en-GB"/>
        </w:rPr>
      </w:pPr>
      <w:r>
        <w:t xml:space="preserve">The need for mentorship has been demonstrated both quantitatively (below) and qualitatively through comments such as: </w:t>
      </w:r>
      <w:r w:rsidRPr="0029213E">
        <w:rPr>
          <w:rFonts w:eastAsia="Arial" w:cstheme="minorHAnsi"/>
          <w:b/>
          <w:i/>
          <w:color w:val="333333"/>
          <w:sz w:val="24"/>
          <w:szCs w:val="24"/>
          <w:lang w:val="en-GB"/>
        </w:rPr>
        <w:t>“</w:t>
      </w:r>
      <w:r w:rsidRPr="0029213E">
        <w:rPr>
          <w:rFonts w:cstheme="minorHAnsi"/>
          <w:b/>
          <w:i/>
          <w:sz w:val="24"/>
          <w:szCs w:val="24"/>
          <w:lang w:val="en-GB"/>
        </w:rPr>
        <w:t>There is so much to learn I don't know where to focus my energy!”</w:t>
      </w:r>
    </w:p>
    <w:p w14:paraId="25E83F3C" w14:textId="77777777" w:rsidR="000E7925" w:rsidRPr="000E7925" w:rsidRDefault="000E7925" w:rsidP="000E7925">
      <w:pPr>
        <w:rPr>
          <w:lang w:val="en-GB"/>
        </w:rPr>
      </w:pPr>
    </w:p>
    <w:p w14:paraId="03A0A0F7" w14:textId="0A2E91B5" w:rsidR="00E5310F" w:rsidRPr="003550EB" w:rsidRDefault="007623DA">
      <w:pPr>
        <w:rPr>
          <w:rFonts w:cstheme="minorHAnsi"/>
          <w:sz w:val="24"/>
          <w:szCs w:val="24"/>
        </w:rPr>
      </w:pPr>
      <w:r w:rsidRPr="003550EB">
        <w:rPr>
          <w:rFonts w:cstheme="minorHAnsi"/>
          <w:noProof/>
          <w:sz w:val="24"/>
          <w:szCs w:val="24"/>
        </w:rPr>
        <w:drawing>
          <wp:anchor distT="0" distB="0" distL="114300" distR="114300" simplePos="0" relativeHeight="251646976" behindDoc="0" locked="0" layoutInCell="1" allowOverlap="1" wp14:anchorId="5350573B" wp14:editId="4DE599A1">
            <wp:simplePos x="0" y="0"/>
            <wp:positionH relativeFrom="column">
              <wp:posOffset>0</wp:posOffset>
            </wp:positionH>
            <wp:positionV relativeFrom="paragraph">
              <wp:posOffset>4445</wp:posOffset>
            </wp:positionV>
            <wp:extent cx="4481830" cy="2213610"/>
            <wp:effectExtent l="0" t="0" r="0" b="0"/>
            <wp:wrapSquare wrapText="bothSides"/>
            <wp:docPr id="255" name="Shape 255" title="Points scored"/>
            <wp:cNvGraphicFramePr/>
            <a:graphic xmlns:a="http://schemas.openxmlformats.org/drawingml/2006/main">
              <a:graphicData uri="http://schemas.openxmlformats.org/drawingml/2006/picture">
                <pic:pic xmlns:pic="http://schemas.openxmlformats.org/drawingml/2006/picture">
                  <pic:nvPicPr>
                    <pic:cNvPr id="255" name="Shape 255" title="Points scored"/>
                    <pic:cNvPicPr preferRelativeResize="0"/>
                  </pic:nvPicPr>
                  <pic:blipFill>
                    <a:blip r:embed="rId26">
                      <a:alphaModFix/>
                      <a:extLst>
                        <a:ext uri="{28A0092B-C50C-407E-A947-70E740481C1C}">
                          <a14:useLocalDpi xmlns:a14="http://schemas.microsoft.com/office/drawing/2010/main" val="0"/>
                        </a:ext>
                      </a:extLst>
                    </a:blip>
                    <a:stretch>
                      <a:fillRect/>
                    </a:stretch>
                  </pic:blipFill>
                  <pic:spPr>
                    <a:xfrm>
                      <a:off x="0" y="0"/>
                      <a:ext cx="4481830" cy="221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10F" w:rsidRPr="003550EB">
        <w:rPr>
          <w:rFonts w:cstheme="minorHAnsi"/>
          <w:sz w:val="24"/>
          <w:szCs w:val="24"/>
        </w:rPr>
        <w:br w:type="textWrapping" w:clear="all"/>
      </w:r>
    </w:p>
    <w:p w14:paraId="45FC1E55" w14:textId="1A804A60" w:rsidR="00BC45E2" w:rsidRPr="003550EB" w:rsidRDefault="007623DA">
      <w:pPr>
        <w:rPr>
          <w:rFonts w:cstheme="minorHAnsi"/>
          <w:sz w:val="24"/>
          <w:szCs w:val="24"/>
        </w:rPr>
      </w:pPr>
      <w:r w:rsidRPr="00A56CF2">
        <w:rPr>
          <w:rFonts w:cstheme="minorHAnsi"/>
          <w:sz w:val="24"/>
          <w:szCs w:val="24"/>
          <w:u w:val="single"/>
        </w:rPr>
        <w:t>T</w:t>
      </w:r>
      <w:r w:rsidRPr="00F33D3B">
        <w:rPr>
          <w:rFonts w:cstheme="minorHAnsi"/>
          <w:sz w:val="24"/>
          <w:szCs w:val="24"/>
          <w:u w:val="single"/>
        </w:rPr>
        <w:t>akeaway</w:t>
      </w:r>
      <w:r w:rsidRPr="003550EB">
        <w:rPr>
          <w:rFonts w:cstheme="minorHAnsi"/>
          <w:sz w:val="24"/>
          <w:szCs w:val="24"/>
        </w:rPr>
        <w:t>: Only a quarter of respondents have been assigned a mentor, while half do not have one.</w:t>
      </w:r>
      <w:r w:rsidR="00D95B6C" w:rsidRPr="003550EB">
        <w:rPr>
          <w:rFonts w:cstheme="minorHAnsi"/>
          <w:sz w:val="24"/>
          <w:szCs w:val="24"/>
        </w:rPr>
        <w:t xml:space="preserve"> It is logical to assume that mentor</w:t>
      </w:r>
      <w:r w:rsidR="00BC45E2" w:rsidRPr="003550EB">
        <w:rPr>
          <w:rFonts w:cstheme="minorHAnsi"/>
          <w:sz w:val="24"/>
          <w:szCs w:val="24"/>
        </w:rPr>
        <w:t>s</w:t>
      </w:r>
      <w:r w:rsidR="00D95B6C" w:rsidRPr="003550EB">
        <w:rPr>
          <w:rFonts w:cstheme="minorHAnsi"/>
          <w:sz w:val="24"/>
          <w:szCs w:val="24"/>
        </w:rPr>
        <w:t xml:space="preserve"> wou</w:t>
      </w:r>
      <w:r w:rsidR="00CF5C2D" w:rsidRPr="003550EB">
        <w:rPr>
          <w:rFonts w:cstheme="minorHAnsi"/>
          <w:sz w:val="24"/>
          <w:szCs w:val="24"/>
        </w:rPr>
        <w:t xml:space="preserve">ld help </w:t>
      </w:r>
      <w:r w:rsidR="00BC45E2" w:rsidRPr="003550EB">
        <w:rPr>
          <w:rFonts w:cstheme="minorHAnsi"/>
          <w:sz w:val="24"/>
          <w:szCs w:val="24"/>
        </w:rPr>
        <w:t xml:space="preserve">with or help mitigate many of the employment issues </w:t>
      </w:r>
      <w:r w:rsidR="008034C7">
        <w:rPr>
          <w:rFonts w:cstheme="minorHAnsi"/>
          <w:sz w:val="24"/>
          <w:szCs w:val="24"/>
        </w:rPr>
        <w:t>NP</w:t>
      </w:r>
      <w:r w:rsidR="008034C7" w:rsidRPr="003550EB">
        <w:rPr>
          <w:rFonts w:cstheme="minorHAnsi"/>
          <w:sz w:val="24"/>
          <w:szCs w:val="24"/>
        </w:rPr>
        <w:t>s</w:t>
      </w:r>
      <w:r w:rsidR="008034C7">
        <w:rPr>
          <w:rFonts w:cstheme="minorHAnsi"/>
          <w:sz w:val="24"/>
          <w:szCs w:val="24"/>
        </w:rPr>
        <w:t xml:space="preserve"> </w:t>
      </w:r>
      <w:r w:rsidR="00BC45E2" w:rsidRPr="003550EB">
        <w:rPr>
          <w:rFonts w:cstheme="minorHAnsi"/>
          <w:sz w:val="24"/>
          <w:szCs w:val="24"/>
        </w:rPr>
        <w:t>are presented with in the work environment.</w:t>
      </w:r>
    </w:p>
    <w:p w14:paraId="3BE97E53" w14:textId="60FB7A61" w:rsidR="00E5310F" w:rsidRDefault="00E5310F">
      <w:pPr>
        <w:rPr>
          <w:rFonts w:cstheme="minorHAnsi"/>
          <w:sz w:val="24"/>
          <w:szCs w:val="24"/>
        </w:rPr>
      </w:pPr>
      <w:r w:rsidRPr="003550EB">
        <w:rPr>
          <w:rFonts w:cstheme="minorHAnsi"/>
          <w:noProof/>
          <w:sz w:val="24"/>
          <w:szCs w:val="24"/>
        </w:rPr>
        <w:drawing>
          <wp:inline distT="0" distB="0" distL="0" distR="0" wp14:anchorId="0B54B1B9" wp14:editId="3439DDAA">
            <wp:extent cx="5391509" cy="2122099"/>
            <wp:effectExtent l="0" t="0" r="0" b="0"/>
            <wp:docPr id="260" name="Shape 260" title="Chart"/>
            <wp:cNvGraphicFramePr/>
            <a:graphic xmlns:a="http://schemas.openxmlformats.org/drawingml/2006/main">
              <a:graphicData uri="http://schemas.openxmlformats.org/drawingml/2006/picture">
                <pic:pic xmlns:pic="http://schemas.openxmlformats.org/drawingml/2006/picture">
                  <pic:nvPicPr>
                    <pic:cNvPr id="260" name="Shape 260" title="Chart"/>
                    <pic:cNvPicPr preferRelativeResize="0"/>
                  </pic:nvPicPr>
                  <pic:blipFill>
                    <a:blip r:embed="rId27">
                      <a:alphaModFix/>
                    </a:blip>
                    <a:stretch>
                      <a:fillRect/>
                    </a:stretch>
                  </pic:blipFill>
                  <pic:spPr>
                    <a:xfrm>
                      <a:off x="0" y="0"/>
                      <a:ext cx="5404561" cy="2127236"/>
                    </a:xfrm>
                    <a:prstGeom prst="rect">
                      <a:avLst/>
                    </a:prstGeom>
                    <a:noFill/>
                    <a:ln>
                      <a:noFill/>
                    </a:ln>
                  </pic:spPr>
                </pic:pic>
              </a:graphicData>
            </a:graphic>
          </wp:inline>
        </w:drawing>
      </w:r>
    </w:p>
    <w:p w14:paraId="0E4682B8" w14:textId="31FEE8D1" w:rsidR="00626759" w:rsidRPr="0029213E" w:rsidRDefault="00626759" w:rsidP="00626759">
      <w:pPr>
        <w:rPr>
          <w:rFonts w:cstheme="minorHAnsi"/>
          <w:b/>
          <w:i/>
          <w:sz w:val="24"/>
          <w:szCs w:val="24"/>
        </w:rPr>
      </w:pPr>
      <w:r w:rsidRPr="00626759">
        <w:rPr>
          <w:rFonts w:cstheme="minorHAnsi"/>
          <w:b/>
          <w:i/>
          <w:sz w:val="24"/>
          <w:szCs w:val="24"/>
          <w:u w:val="single"/>
        </w:rPr>
        <w:t>Qualitative comment</w:t>
      </w:r>
      <w:r>
        <w:rPr>
          <w:rFonts w:cstheme="minorHAnsi"/>
          <w:b/>
          <w:i/>
          <w:sz w:val="24"/>
          <w:szCs w:val="24"/>
        </w:rPr>
        <w:t xml:space="preserve">:  </w:t>
      </w:r>
      <w:r w:rsidRPr="0029213E">
        <w:rPr>
          <w:rFonts w:cstheme="minorHAnsi"/>
          <w:b/>
          <w:i/>
          <w:sz w:val="24"/>
          <w:szCs w:val="24"/>
          <w:lang w:val="en-GB"/>
        </w:rPr>
        <w:t>“An area where training would be appreciated is in establishing how to maintain archival standards while in difficult environments. Be they financial, staff shortage, equipment problems. What needs priority in these situations and are there more affordable options available.”</w:t>
      </w:r>
    </w:p>
    <w:p w14:paraId="2A92B4B4" w14:textId="001A29DB" w:rsidR="00E5310F" w:rsidRPr="00F33D3B" w:rsidRDefault="00992FBA">
      <w:pPr>
        <w:rPr>
          <w:rFonts w:cstheme="minorHAnsi"/>
          <w:sz w:val="24"/>
          <w:szCs w:val="24"/>
          <w:u w:val="single"/>
        </w:rPr>
      </w:pPr>
      <w:r w:rsidRPr="00F33D3B">
        <w:rPr>
          <w:rFonts w:cstheme="minorHAnsi"/>
          <w:sz w:val="24"/>
          <w:szCs w:val="24"/>
          <w:u w:val="single"/>
        </w:rPr>
        <w:lastRenderedPageBreak/>
        <w:t>Takeaway</w:t>
      </w:r>
      <w:r w:rsidR="007623DA" w:rsidRPr="00F33D3B">
        <w:rPr>
          <w:rFonts w:cstheme="minorHAnsi"/>
          <w:sz w:val="24"/>
          <w:szCs w:val="24"/>
          <w:u w:val="single"/>
        </w:rPr>
        <w:t>:</w:t>
      </w:r>
    </w:p>
    <w:p w14:paraId="061124B1" w14:textId="513F361E" w:rsidR="00E5310F" w:rsidRPr="003550EB" w:rsidRDefault="00E5310F" w:rsidP="00E5310F">
      <w:pPr>
        <w:rPr>
          <w:rFonts w:cstheme="minorHAnsi"/>
          <w:sz w:val="24"/>
          <w:szCs w:val="24"/>
        </w:rPr>
      </w:pPr>
      <w:r w:rsidRPr="003550EB">
        <w:rPr>
          <w:rFonts w:cstheme="minorHAnsi"/>
          <w:sz w:val="24"/>
          <w:szCs w:val="24"/>
          <w:lang w:val="en-GB"/>
        </w:rPr>
        <w:t>There was a very strong indication that participants fel</w:t>
      </w:r>
      <w:r w:rsidR="00F82083">
        <w:rPr>
          <w:rFonts w:cstheme="minorHAnsi"/>
          <w:sz w:val="24"/>
          <w:szCs w:val="24"/>
          <w:lang w:val="en-GB"/>
        </w:rPr>
        <w:t>t</w:t>
      </w:r>
      <w:r w:rsidRPr="003550EB">
        <w:rPr>
          <w:rFonts w:cstheme="minorHAnsi"/>
          <w:sz w:val="24"/>
          <w:szCs w:val="24"/>
          <w:lang w:val="en-GB"/>
        </w:rPr>
        <w:t xml:space="preserve"> the need for more training/support in the area of digital </w:t>
      </w:r>
      <w:r w:rsidR="006F606C" w:rsidRPr="003550EB">
        <w:rPr>
          <w:rFonts w:cstheme="minorHAnsi"/>
          <w:sz w:val="24"/>
          <w:szCs w:val="24"/>
          <w:lang w:val="en-GB"/>
        </w:rPr>
        <w:t>records</w:t>
      </w:r>
      <w:r w:rsidRPr="003550EB">
        <w:rPr>
          <w:rFonts w:cstheme="minorHAnsi"/>
          <w:sz w:val="24"/>
          <w:szCs w:val="24"/>
          <w:lang w:val="en-GB"/>
        </w:rPr>
        <w:t xml:space="preserve">. Digital assets management was the area most frequently selected </w:t>
      </w:r>
      <w:r w:rsidR="00F82083">
        <w:rPr>
          <w:rFonts w:cstheme="minorHAnsi"/>
          <w:sz w:val="24"/>
          <w:szCs w:val="24"/>
          <w:lang w:val="en-GB"/>
        </w:rPr>
        <w:t xml:space="preserve">option </w:t>
      </w:r>
      <w:r w:rsidRPr="003550EB">
        <w:rPr>
          <w:rFonts w:cstheme="minorHAnsi"/>
          <w:sz w:val="24"/>
          <w:szCs w:val="24"/>
          <w:lang w:val="en-GB"/>
        </w:rPr>
        <w:t>(46%), followed by digital preservation (22%) and metadata creation (20%). Audio-visual records was the next most popular area selected for further training (19%), closely followed by records discovery (18%) and records management (18%).</w:t>
      </w:r>
    </w:p>
    <w:p w14:paraId="65BE5FFB" w14:textId="77777777" w:rsidR="00792348" w:rsidRPr="003550EB" w:rsidRDefault="00792348" w:rsidP="00792348">
      <w:pPr>
        <w:rPr>
          <w:rFonts w:cstheme="minorHAnsi"/>
          <w:sz w:val="24"/>
          <w:szCs w:val="24"/>
        </w:rPr>
      </w:pPr>
    </w:p>
    <w:p w14:paraId="53750436" w14:textId="77777777" w:rsidR="00792348" w:rsidRPr="003550EB" w:rsidRDefault="00792348" w:rsidP="00792348">
      <w:pPr>
        <w:rPr>
          <w:rFonts w:cstheme="minorHAnsi"/>
          <w:sz w:val="24"/>
          <w:szCs w:val="24"/>
        </w:rPr>
      </w:pPr>
      <w:r w:rsidRPr="003550EB">
        <w:rPr>
          <w:rFonts w:cstheme="minorHAnsi"/>
          <w:noProof/>
          <w:sz w:val="24"/>
          <w:szCs w:val="24"/>
        </w:rPr>
        <w:drawing>
          <wp:inline distT="0" distB="0" distL="0" distR="0" wp14:anchorId="68757EED" wp14:editId="728426E9">
            <wp:extent cx="4277802" cy="2520563"/>
            <wp:effectExtent l="0" t="0" r="8890" b="0"/>
            <wp:docPr id="279" name="Shape 279"/>
            <wp:cNvGraphicFramePr/>
            <a:graphic xmlns:a="http://schemas.openxmlformats.org/drawingml/2006/main">
              <a:graphicData uri="http://schemas.openxmlformats.org/drawingml/2006/picture">
                <pic:pic xmlns:pic="http://schemas.openxmlformats.org/drawingml/2006/picture">
                  <pic:nvPicPr>
                    <pic:cNvPr id="279" name="Shape 279"/>
                    <pic:cNvPicPr preferRelativeResize="0"/>
                  </pic:nvPicPr>
                  <pic:blipFill>
                    <a:blip r:embed="rId28">
                      <a:alphaModFix/>
                    </a:blip>
                    <a:stretch>
                      <a:fillRect/>
                    </a:stretch>
                  </pic:blipFill>
                  <pic:spPr>
                    <a:xfrm>
                      <a:off x="0" y="0"/>
                      <a:ext cx="4291448" cy="2528604"/>
                    </a:xfrm>
                    <a:prstGeom prst="rect">
                      <a:avLst/>
                    </a:prstGeom>
                    <a:noFill/>
                    <a:ln>
                      <a:noFill/>
                    </a:ln>
                  </pic:spPr>
                </pic:pic>
              </a:graphicData>
            </a:graphic>
          </wp:inline>
        </w:drawing>
      </w:r>
    </w:p>
    <w:p w14:paraId="77258AB6" w14:textId="2334E06D" w:rsidR="00792348" w:rsidRPr="003550EB" w:rsidRDefault="00792348" w:rsidP="00792348">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w:t>
      </w:r>
      <w:r w:rsidR="009D7702">
        <w:rPr>
          <w:rFonts w:cstheme="minorHAnsi"/>
          <w:sz w:val="24"/>
          <w:szCs w:val="24"/>
        </w:rPr>
        <w:t xml:space="preserve">In </w:t>
      </w:r>
      <w:r w:rsidR="00F82083">
        <w:rPr>
          <w:rFonts w:cstheme="minorHAnsi"/>
          <w:sz w:val="24"/>
          <w:szCs w:val="24"/>
        </w:rPr>
        <w:t xml:space="preserve">the </w:t>
      </w:r>
      <w:r w:rsidR="009D7702">
        <w:rPr>
          <w:rFonts w:cstheme="minorHAnsi"/>
          <w:sz w:val="24"/>
          <w:szCs w:val="24"/>
        </w:rPr>
        <w:t>absence of mentorship</w:t>
      </w:r>
      <w:r w:rsidR="00F82083">
        <w:rPr>
          <w:rFonts w:cstheme="minorHAnsi"/>
          <w:sz w:val="24"/>
          <w:szCs w:val="24"/>
        </w:rPr>
        <w:t xml:space="preserve"> opportunities</w:t>
      </w:r>
      <w:r w:rsidR="009D7702">
        <w:rPr>
          <w:rFonts w:cstheme="minorHAnsi"/>
          <w:sz w:val="24"/>
          <w:szCs w:val="24"/>
        </w:rPr>
        <w:t xml:space="preserve"> or</w:t>
      </w:r>
      <w:r w:rsidR="00F82083">
        <w:rPr>
          <w:rFonts w:cstheme="minorHAnsi"/>
          <w:sz w:val="24"/>
          <w:szCs w:val="24"/>
        </w:rPr>
        <w:t xml:space="preserve"> a</w:t>
      </w:r>
      <w:r w:rsidR="009D7702">
        <w:rPr>
          <w:rFonts w:cstheme="minorHAnsi"/>
          <w:sz w:val="24"/>
          <w:szCs w:val="24"/>
        </w:rPr>
        <w:t xml:space="preserve"> guide, NPs </w:t>
      </w:r>
      <w:r w:rsidR="00F82083">
        <w:rPr>
          <w:rFonts w:cstheme="minorHAnsi"/>
          <w:sz w:val="24"/>
          <w:szCs w:val="24"/>
        </w:rPr>
        <w:t xml:space="preserve">use </w:t>
      </w:r>
      <w:r w:rsidRPr="003550EB">
        <w:rPr>
          <w:rFonts w:cstheme="minorHAnsi"/>
          <w:sz w:val="24"/>
          <w:szCs w:val="24"/>
        </w:rPr>
        <w:t>resources in the following order</w:t>
      </w:r>
      <w:r w:rsidR="00F82083">
        <w:rPr>
          <w:rFonts w:cstheme="minorHAnsi"/>
          <w:sz w:val="24"/>
          <w:szCs w:val="24"/>
        </w:rPr>
        <w:t xml:space="preserve"> to look for support and advice</w:t>
      </w:r>
      <w:r w:rsidRPr="003550EB">
        <w:rPr>
          <w:rFonts w:cstheme="minorHAnsi"/>
          <w:sz w:val="24"/>
          <w:szCs w:val="24"/>
        </w:rPr>
        <w:t xml:space="preserve">: </w:t>
      </w:r>
    </w:p>
    <w:p w14:paraId="7647694A" w14:textId="7D5E9E31" w:rsidR="00792348" w:rsidRPr="003550EB" w:rsidRDefault="00792348" w:rsidP="00792348">
      <w:pPr>
        <w:rPr>
          <w:rFonts w:cstheme="minorHAnsi"/>
          <w:sz w:val="24"/>
          <w:szCs w:val="24"/>
        </w:rPr>
      </w:pPr>
      <w:r w:rsidRPr="003550EB">
        <w:rPr>
          <w:rFonts w:cstheme="minorHAnsi"/>
          <w:sz w:val="24"/>
          <w:szCs w:val="24"/>
        </w:rPr>
        <w:t>#1 Profession</w:t>
      </w:r>
      <w:r w:rsidR="00F82083">
        <w:rPr>
          <w:rFonts w:cstheme="minorHAnsi"/>
          <w:sz w:val="24"/>
          <w:szCs w:val="24"/>
        </w:rPr>
        <w:t>al</w:t>
      </w:r>
      <w:r w:rsidRPr="003550EB">
        <w:rPr>
          <w:rFonts w:cstheme="minorHAnsi"/>
          <w:sz w:val="24"/>
          <w:szCs w:val="24"/>
        </w:rPr>
        <w:t xml:space="preserve"> associations</w:t>
      </w:r>
    </w:p>
    <w:p w14:paraId="2C9F41C8" w14:textId="31E7B46A" w:rsidR="00792348" w:rsidRPr="003550EB" w:rsidRDefault="00792348" w:rsidP="00792348">
      <w:pPr>
        <w:rPr>
          <w:rFonts w:cstheme="minorHAnsi"/>
          <w:sz w:val="24"/>
          <w:szCs w:val="24"/>
        </w:rPr>
      </w:pPr>
      <w:r w:rsidRPr="003550EB">
        <w:rPr>
          <w:rFonts w:cstheme="minorHAnsi"/>
          <w:sz w:val="24"/>
          <w:szCs w:val="24"/>
        </w:rPr>
        <w:t>#2 Journal and other bibliographic references</w:t>
      </w:r>
    </w:p>
    <w:p w14:paraId="74AB5FE8" w14:textId="21010EAA" w:rsidR="00792348" w:rsidRPr="003550EB" w:rsidRDefault="00792348" w:rsidP="00792348">
      <w:pPr>
        <w:rPr>
          <w:rFonts w:cstheme="minorHAnsi"/>
          <w:sz w:val="24"/>
          <w:szCs w:val="24"/>
        </w:rPr>
      </w:pPr>
      <w:r w:rsidRPr="003550EB">
        <w:rPr>
          <w:rFonts w:cstheme="minorHAnsi"/>
          <w:sz w:val="24"/>
          <w:szCs w:val="24"/>
        </w:rPr>
        <w:t>#3 Colleagues in</w:t>
      </w:r>
      <w:r w:rsidR="00E16C80" w:rsidRPr="003550EB">
        <w:rPr>
          <w:rFonts w:cstheme="minorHAnsi"/>
          <w:sz w:val="24"/>
          <w:szCs w:val="24"/>
        </w:rPr>
        <w:t xml:space="preserve"> </w:t>
      </w:r>
      <w:r w:rsidRPr="003550EB">
        <w:rPr>
          <w:rFonts w:cstheme="minorHAnsi"/>
          <w:sz w:val="24"/>
          <w:szCs w:val="24"/>
        </w:rPr>
        <w:t>organization</w:t>
      </w:r>
    </w:p>
    <w:p w14:paraId="6D8B47B5" w14:textId="0E578D9A" w:rsidR="00792348" w:rsidRPr="003550EB" w:rsidRDefault="00792348" w:rsidP="00792348">
      <w:pPr>
        <w:rPr>
          <w:rFonts w:cstheme="minorHAnsi"/>
          <w:sz w:val="24"/>
          <w:szCs w:val="24"/>
        </w:rPr>
      </w:pPr>
      <w:r w:rsidRPr="003550EB">
        <w:rPr>
          <w:rFonts w:cstheme="minorHAnsi"/>
          <w:sz w:val="24"/>
          <w:szCs w:val="24"/>
        </w:rPr>
        <w:t>#4 Colleague outside</w:t>
      </w:r>
      <w:r w:rsidR="009D7702">
        <w:rPr>
          <w:rFonts w:cstheme="minorHAnsi"/>
          <w:sz w:val="24"/>
          <w:szCs w:val="24"/>
        </w:rPr>
        <w:t xml:space="preserve"> organization</w:t>
      </w:r>
    </w:p>
    <w:p w14:paraId="134AD155" w14:textId="409C6686" w:rsidR="00792348" w:rsidRPr="003550EB" w:rsidRDefault="00792348" w:rsidP="00792348">
      <w:pPr>
        <w:rPr>
          <w:rFonts w:cstheme="minorHAnsi"/>
          <w:sz w:val="24"/>
          <w:szCs w:val="24"/>
        </w:rPr>
      </w:pPr>
      <w:r w:rsidRPr="003550EB">
        <w:rPr>
          <w:rFonts w:cstheme="minorHAnsi"/>
          <w:sz w:val="24"/>
          <w:szCs w:val="24"/>
        </w:rPr>
        <w:t xml:space="preserve">#5 </w:t>
      </w:r>
      <w:r w:rsidR="00F82083">
        <w:rPr>
          <w:rFonts w:cstheme="minorHAnsi"/>
          <w:sz w:val="24"/>
          <w:szCs w:val="24"/>
        </w:rPr>
        <w:t>I</w:t>
      </w:r>
      <w:r w:rsidRPr="003550EB">
        <w:rPr>
          <w:rFonts w:cstheme="minorHAnsi"/>
          <w:sz w:val="24"/>
          <w:szCs w:val="24"/>
        </w:rPr>
        <w:t xml:space="preserve">nternet </w:t>
      </w:r>
      <w:r w:rsidR="00F82083">
        <w:rPr>
          <w:rFonts w:cstheme="minorHAnsi"/>
          <w:sz w:val="24"/>
          <w:szCs w:val="24"/>
        </w:rPr>
        <w:t>forums</w:t>
      </w:r>
    </w:p>
    <w:p w14:paraId="384D76FB" w14:textId="77777777" w:rsidR="00792348" w:rsidRDefault="00792348" w:rsidP="00792348">
      <w:pPr>
        <w:rPr>
          <w:rFonts w:cstheme="minorHAnsi"/>
          <w:sz w:val="24"/>
          <w:szCs w:val="24"/>
        </w:rPr>
      </w:pPr>
      <w:r w:rsidRPr="003550EB">
        <w:rPr>
          <w:rFonts w:cstheme="minorHAnsi"/>
          <w:sz w:val="24"/>
          <w:szCs w:val="24"/>
        </w:rPr>
        <w:t>#6 Listservs.</w:t>
      </w:r>
    </w:p>
    <w:p w14:paraId="0EDA5181" w14:textId="77777777" w:rsidR="00792348" w:rsidRDefault="00792348" w:rsidP="00792348">
      <w:pPr>
        <w:rPr>
          <w:rFonts w:cstheme="minorHAnsi"/>
          <w:sz w:val="24"/>
          <w:szCs w:val="24"/>
        </w:rPr>
      </w:pPr>
    </w:p>
    <w:p w14:paraId="05DE593F" w14:textId="38BA801A" w:rsidR="00246B68" w:rsidRPr="00772C81" w:rsidRDefault="00246B68" w:rsidP="00246B68">
      <w:pPr>
        <w:pStyle w:val="Heading3"/>
        <w:rPr>
          <w:u w:val="single"/>
        </w:rPr>
      </w:pPr>
      <w:bookmarkStart w:id="20" w:name="_Toc480739314"/>
      <w:r w:rsidRPr="00772C81">
        <w:rPr>
          <w:u w:val="single"/>
        </w:rPr>
        <w:t xml:space="preserve">Advocacy for the Profession: </w:t>
      </w:r>
      <w:r w:rsidR="00E021D9">
        <w:rPr>
          <w:u w:val="single"/>
        </w:rPr>
        <w:t xml:space="preserve">Select </w:t>
      </w:r>
      <w:r w:rsidRPr="00772C81">
        <w:rPr>
          <w:u w:val="single"/>
        </w:rPr>
        <w:t>Qualitative Comments</w:t>
      </w:r>
      <w:bookmarkEnd w:id="20"/>
    </w:p>
    <w:p w14:paraId="3E12862D" w14:textId="77777777" w:rsidR="00246B68" w:rsidRPr="003550EB" w:rsidRDefault="00246B68" w:rsidP="00246B68">
      <w:pPr>
        <w:rPr>
          <w:rFonts w:cstheme="minorHAnsi"/>
          <w:sz w:val="24"/>
          <w:szCs w:val="24"/>
        </w:rPr>
      </w:pPr>
    </w:p>
    <w:p w14:paraId="67B24057" w14:textId="77777777" w:rsidR="00246B68" w:rsidRPr="003550EB" w:rsidRDefault="00246B68" w:rsidP="00246B68">
      <w:pPr>
        <w:rPr>
          <w:rFonts w:cstheme="minorHAnsi"/>
          <w:b/>
          <w:i/>
          <w:sz w:val="24"/>
          <w:szCs w:val="24"/>
        </w:rPr>
      </w:pPr>
      <w:r w:rsidRPr="003550EB">
        <w:rPr>
          <w:rFonts w:cstheme="minorHAnsi"/>
          <w:b/>
          <w:i/>
          <w:sz w:val="24"/>
          <w:szCs w:val="24"/>
          <w:lang w:val="en-GB"/>
        </w:rPr>
        <w:t>“Support from governments is non-existent, how can we change that?”</w:t>
      </w:r>
    </w:p>
    <w:p w14:paraId="3C5B3B33" w14:textId="77777777" w:rsidR="00246B68" w:rsidRPr="003550EB" w:rsidRDefault="00246B68" w:rsidP="00246B68">
      <w:pPr>
        <w:rPr>
          <w:rFonts w:cstheme="minorHAnsi"/>
          <w:b/>
          <w:i/>
          <w:sz w:val="24"/>
          <w:szCs w:val="24"/>
          <w:lang w:val="en-GB"/>
        </w:rPr>
      </w:pPr>
      <w:r w:rsidRPr="003550EB">
        <w:rPr>
          <w:rFonts w:cstheme="minorHAnsi"/>
          <w:b/>
          <w:i/>
          <w:sz w:val="24"/>
          <w:szCs w:val="24"/>
          <w:lang w:val="en-GB"/>
        </w:rPr>
        <w:lastRenderedPageBreak/>
        <w:t>“Unfortunately, I believe this work is undervalued and businesses are not aware of the benefits that records management can bring to them. It is necessary to gain more recognition and I believe ICA should play a greater role in its dissemination and strengthening”</w:t>
      </w:r>
    </w:p>
    <w:p w14:paraId="12FAD518" w14:textId="77777777" w:rsidR="00246B68" w:rsidRPr="003550EB" w:rsidRDefault="00246B68" w:rsidP="00246B68">
      <w:pPr>
        <w:rPr>
          <w:rFonts w:cstheme="minorHAnsi"/>
          <w:b/>
          <w:i/>
          <w:sz w:val="24"/>
          <w:szCs w:val="24"/>
          <w:lang w:val="en-GB"/>
        </w:rPr>
      </w:pPr>
      <w:r w:rsidRPr="003550EB">
        <w:rPr>
          <w:rFonts w:cstheme="minorHAnsi"/>
          <w:b/>
          <w:i/>
          <w:sz w:val="24"/>
          <w:szCs w:val="24"/>
          <w:lang w:val="en-GB"/>
        </w:rPr>
        <w:t>“People in charge of archival matters should be archives professionals… if not, then things are like they are now… right?”</w:t>
      </w:r>
    </w:p>
    <w:p w14:paraId="60B40F8E" w14:textId="185CC2EC" w:rsidR="00772C81" w:rsidRDefault="00772C81">
      <w:pPr>
        <w:rPr>
          <w:rFonts w:cstheme="minorHAnsi"/>
          <w:sz w:val="24"/>
          <w:szCs w:val="24"/>
          <w:lang w:val="en-GB"/>
        </w:rPr>
      </w:pPr>
      <w:r w:rsidRPr="00772C81">
        <w:rPr>
          <w:rFonts w:cstheme="minorHAnsi"/>
          <w:sz w:val="24"/>
          <w:szCs w:val="24"/>
          <w:u w:val="single"/>
          <w:lang w:val="en-GB"/>
        </w:rPr>
        <w:t>Takeaway:</w:t>
      </w:r>
      <w:r>
        <w:rPr>
          <w:rFonts w:cstheme="minorHAnsi"/>
          <w:sz w:val="24"/>
          <w:szCs w:val="24"/>
          <w:lang w:val="en-GB"/>
        </w:rPr>
        <w:t xml:space="preserve"> The comments speak for themselves.</w:t>
      </w:r>
    </w:p>
    <w:p w14:paraId="4639E00F" w14:textId="77777777" w:rsidR="00772C81" w:rsidRPr="00772C81" w:rsidRDefault="00772C81">
      <w:pPr>
        <w:rPr>
          <w:rFonts w:cstheme="minorHAnsi"/>
          <w:sz w:val="24"/>
          <w:szCs w:val="24"/>
          <w:lang w:val="en-GB"/>
        </w:rPr>
      </w:pPr>
    </w:p>
    <w:p w14:paraId="64268A0C" w14:textId="660EF419" w:rsidR="00E5310F" w:rsidRPr="00C131ED" w:rsidRDefault="00290353" w:rsidP="00086CAD">
      <w:pPr>
        <w:pStyle w:val="Heading3"/>
        <w:rPr>
          <w:u w:val="single"/>
        </w:rPr>
      </w:pPr>
      <w:bookmarkStart w:id="21" w:name="_Toc480739315"/>
      <w:r w:rsidRPr="00C131ED">
        <w:rPr>
          <w:u w:val="single"/>
        </w:rPr>
        <w:t>Professional Network</w:t>
      </w:r>
      <w:bookmarkEnd w:id="21"/>
    </w:p>
    <w:p w14:paraId="66B7538C" w14:textId="7362E511" w:rsidR="00086CAD" w:rsidRPr="00086CAD" w:rsidRDefault="00511531" w:rsidP="00086CAD">
      <w:r>
        <w:t>Overall</w:t>
      </w:r>
      <w:r w:rsidR="0083294F">
        <w:t>, t</w:t>
      </w:r>
      <w:r w:rsidR="00772C81">
        <w:t xml:space="preserve">he questions relate to membership </w:t>
      </w:r>
      <w:r>
        <w:t>of</w:t>
      </w:r>
      <w:r w:rsidR="00772C81">
        <w:t xml:space="preserve"> professional associations </w:t>
      </w:r>
      <w:r w:rsidR="00CF552E">
        <w:t xml:space="preserve">more generally with </w:t>
      </w:r>
      <w:r w:rsidR="0083294F">
        <w:t>particular</w:t>
      </w:r>
      <w:r w:rsidR="00CF552E">
        <w:t xml:space="preserve"> questions related </w:t>
      </w:r>
      <w:r w:rsidR="0083294F">
        <w:t>to membership, awareness of</w:t>
      </w:r>
      <w:r w:rsidR="00CF552E">
        <w:t>,</w:t>
      </w:r>
      <w:r w:rsidR="0083294F">
        <w:t xml:space="preserve"> and interactions with the ICA and its </w:t>
      </w:r>
      <w:proofErr w:type="spellStart"/>
      <w:r w:rsidR="0083294F">
        <w:t>programmes</w:t>
      </w:r>
      <w:proofErr w:type="spellEnd"/>
      <w:r w:rsidR="0083294F">
        <w:t>.</w:t>
      </w:r>
    </w:p>
    <w:p w14:paraId="65D8EB8B" w14:textId="3FC1B1D1" w:rsidR="00E5310F" w:rsidRPr="003550EB" w:rsidRDefault="00E5310F">
      <w:pPr>
        <w:rPr>
          <w:rFonts w:cstheme="minorHAnsi"/>
          <w:sz w:val="24"/>
          <w:szCs w:val="24"/>
        </w:rPr>
      </w:pPr>
      <w:r w:rsidRPr="003550EB">
        <w:rPr>
          <w:rFonts w:cstheme="minorHAnsi"/>
          <w:noProof/>
          <w:sz w:val="24"/>
          <w:szCs w:val="24"/>
        </w:rPr>
        <w:drawing>
          <wp:anchor distT="0" distB="0" distL="114300" distR="114300" simplePos="0" relativeHeight="251649024" behindDoc="0" locked="0" layoutInCell="1" allowOverlap="1" wp14:anchorId="33661117" wp14:editId="07928581">
            <wp:simplePos x="0" y="0"/>
            <wp:positionH relativeFrom="column">
              <wp:posOffset>9053</wp:posOffset>
            </wp:positionH>
            <wp:positionV relativeFrom="paragraph">
              <wp:posOffset>74459</wp:posOffset>
            </wp:positionV>
            <wp:extent cx="3867785" cy="1937442"/>
            <wp:effectExtent l="0" t="0" r="0" b="5715"/>
            <wp:wrapNone/>
            <wp:docPr id="293" name="Shape 293"/>
            <wp:cNvGraphicFramePr/>
            <a:graphic xmlns:a="http://schemas.openxmlformats.org/drawingml/2006/main">
              <a:graphicData uri="http://schemas.openxmlformats.org/drawingml/2006/picture">
                <pic:pic xmlns:pic="http://schemas.openxmlformats.org/drawingml/2006/picture">
                  <pic:nvPicPr>
                    <pic:cNvPr id="293" name="Shape 293"/>
                    <pic:cNvPicPr preferRelativeResize="0"/>
                  </pic:nvPicPr>
                  <pic:blipFill>
                    <a:blip r:embed="rId29">
                      <a:alphaModFix/>
                    </a:blip>
                    <a:stretch>
                      <a:fillRect/>
                    </a:stretch>
                  </pic:blipFill>
                  <pic:spPr>
                    <a:xfrm>
                      <a:off x="0" y="0"/>
                      <a:ext cx="3872950" cy="1940029"/>
                    </a:xfrm>
                    <a:prstGeom prst="rect">
                      <a:avLst/>
                    </a:prstGeom>
                    <a:noFill/>
                    <a:ln>
                      <a:noFill/>
                    </a:ln>
                  </pic:spPr>
                </pic:pic>
              </a:graphicData>
            </a:graphic>
            <wp14:sizeRelV relativeFrom="margin">
              <wp14:pctHeight>0</wp14:pctHeight>
            </wp14:sizeRelV>
          </wp:anchor>
        </w:drawing>
      </w:r>
    </w:p>
    <w:p w14:paraId="2CC3E970" w14:textId="72DF274E" w:rsidR="00E5310F" w:rsidRPr="003550EB" w:rsidRDefault="00E5310F">
      <w:pPr>
        <w:rPr>
          <w:rFonts w:cstheme="minorHAnsi"/>
          <w:sz w:val="24"/>
          <w:szCs w:val="24"/>
        </w:rPr>
      </w:pPr>
    </w:p>
    <w:p w14:paraId="75F3CF52" w14:textId="256583E3" w:rsidR="00E5310F" w:rsidRPr="003550EB" w:rsidRDefault="00E5310F">
      <w:pPr>
        <w:rPr>
          <w:rFonts w:cstheme="minorHAnsi"/>
          <w:sz w:val="24"/>
          <w:szCs w:val="24"/>
        </w:rPr>
      </w:pPr>
    </w:p>
    <w:p w14:paraId="4281621F" w14:textId="789E241D" w:rsidR="00E5310F" w:rsidRPr="003550EB" w:rsidRDefault="00E5310F">
      <w:pPr>
        <w:rPr>
          <w:rFonts w:cstheme="minorHAnsi"/>
          <w:sz w:val="24"/>
          <w:szCs w:val="24"/>
        </w:rPr>
      </w:pPr>
    </w:p>
    <w:p w14:paraId="65DC591B" w14:textId="5153424A" w:rsidR="00E5310F" w:rsidRPr="003550EB" w:rsidRDefault="00E5310F">
      <w:pPr>
        <w:rPr>
          <w:rFonts w:cstheme="minorHAnsi"/>
          <w:sz w:val="24"/>
          <w:szCs w:val="24"/>
        </w:rPr>
      </w:pPr>
    </w:p>
    <w:p w14:paraId="0222F6CA" w14:textId="1262580F" w:rsidR="00E5310F" w:rsidRDefault="00E5310F">
      <w:pPr>
        <w:rPr>
          <w:rFonts w:cstheme="minorHAnsi"/>
          <w:sz w:val="24"/>
          <w:szCs w:val="24"/>
        </w:rPr>
      </w:pPr>
    </w:p>
    <w:p w14:paraId="77845D74" w14:textId="77777777" w:rsidR="00FB70AF" w:rsidRPr="003550EB" w:rsidRDefault="00FB70AF">
      <w:pPr>
        <w:rPr>
          <w:rFonts w:cstheme="minorHAnsi"/>
          <w:sz w:val="24"/>
          <w:szCs w:val="24"/>
        </w:rPr>
      </w:pPr>
    </w:p>
    <w:p w14:paraId="626C3C7F" w14:textId="23504E22" w:rsidR="00E5310F" w:rsidRDefault="00B705FA">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w:t>
      </w:r>
      <w:r w:rsidR="0043478F">
        <w:rPr>
          <w:rFonts w:cstheme="minorHAnsi"/>
          <w:sz w:val="24"/>
          <w:szCs w:val="24"/>
        </w:rPr>
        <w:t>About</w:t>
      </w:r>
      <w:r w:rsidRPr="003550EB">
        <w:rPr>
          <w:rFonts w:cstheme="minorHAnsi"/>
          <w:sz w:val="24"/>
          <w:szCs w:val="24"/>
        </w:rPr>
        <w:t xml:space="preserve"> 75% of NP</w:t>
      </w:r>
      <w:r w:rsidR="00EC58CB">
        <w:rPr>
          <w:rFonts w:cstheme="minorHAnsi"/>
          <w:sz w:val="24"/>
          <w:szCs w:val="24"/>
        </w:rPr>
        <w:t>s</w:t>
      </w:r>
      <w:r w:rsidRPr="003550EB">
        <w:rPr>
          <w:rFonts w:cstheme="minorHAnsi"/>
          <w:sz w:val="24"/>
          <w:szCs w:val="24"/>
        </w:rPr>
        <w:t xml:space="preserve"> feel comfortable joining </w:t>
      </w:r>
      <w:r w:rsidR="00270A80">
        <w:rPr>
          <w:rFonts w:cstheme="minorHAnsi"/>
          <w:sz w:val="24"/>
          <w:szCs w:val="24"/>
        </w:rPr>
        <w:t xml:space="preserve">professional </w:t>
      </w:r>
      <w:r w:rsidRPr="003550EB">
        <w:rPr>
          <w:rFonts w:cstheme="minorHAnsi"/>
          <w:sz w:val="24"/>
          <w:szCs w:val="24"/>
        </w:rPr>
        <w:t>association</w:t>
      </w:r>
      <w:r w:rsidR="009D7702">
        <w:rPr>
          <w:rFonts w:cstheme="minorHAnsi"/>
          <w:sz w:val="24"/>
          <w:szCs w:val="24"/>
        </w:rPr>
        <w:t>s</w:t>
      </w:r>
      <w:r w:rsidR="00270A80">
        <w:rPr>
          <w:rFonts w:cstheme="minorHAnsi"/>
          <w:sz w:val="24"/>
          <w:szCs w:val="24"/>
        </w:rPr>
        <w:t xml:space="preserve"> or networks. </w:t>
      </w:r>
      <w:r w:rsidR="009D7702">
        <w:rPr>
          <w:rFonts w:cstheme="minorHAnsi"/>
          <w:sz w:val="24"/>
          <w:szCs w:val="24"/>
        </w:rPr>
        <w:t xml:space="preserve"> </w:t>
      </w:r>
      <w:r w:rsidR="00270A80">
        <w:rPr>
          <w:rFonts w:cstheme="minorHAnsi"/>
          <w:sz w:val="24"/>
          <w:szCs w:val="24"/>
        </w:rPr>
        <w:t>This</w:t>
      </w:r>
      <w:r w:rsidR="009D7702">
        <w:rPr>
          <w:rFonts w:cstheme="minorHAnsi"/>
          <w:sz w:val="24"/>
          <w:szCs w:val="24"/>
        </w:rPr>
        <w:t xml:space="preserve"> seems like an opportunity not yet exploited</w:t>
      </w:r>
      <w:r w:rsidRPr="003550EB">
        <w:rPr>
          <w:rFonts w:cstheme="minorHAnsi"/>
          <w:sz w:val="24"/>
          <w:szCs w:val="24"/>
        </w:rPr>
        <w:t xml:space="preserve">.  </w:t>
      </w:r>
    </w:p>
    <w:p w14:paraId="2E541828" w14:textId="77777777" w:rsidR="00270A80" w:rsidRPr="003550EB" w:rsidRDefault="00270A80">
      <w:pPr>
        <w:rPr>
          <w:rFonts w:cstheme="minorHAnsi"/>
          <w:sz w:val="24"/>
          <w:szCs w:val="24"/>
        </w:rPr>
      </w:pPr>
    </w:p>
    <w:p w14:paraId="38662689" w14:textId="1134299D" w:rsidR="00B705FA" w:rsidRPr="003550EB" w:rsidRDefault="006F3FF9">
      <w:pPr>
        <w:rPr>
          <w:rFonts w:cstheme="minorHAnsi"/>
          <w:sz w:val="24"/>
          <w:szCs w:val="24"/>
        </w:rPr>
      </w:pPr>
      <w:r w:rsidRPr="003550EB">
        <w:rPr>
          <w:rFonts w:cstheme="minorHAnsi"/>
          <w:noProof/>
          <w:sz w:val="24"/>
          <w:szCs w:val="24"/>
        </w:rPr>
        <w:drawing>
          <wp:anchor distT="0" distB="0" distL="114300" distR="114300" simplePos="0" relativeHeight="251657216" behindDoc="0" locked="0" layoutInCell="1" allowOverlap="1" wp14:anchorId="2BB2021D" wp14:editId="49B34FD5">
            <wp:simplePos x="0" y="0"/>
            <wp:positionH relativeFrom="margin">
              <wp:align>left</wp:align>
            </wp:positionH>
            <wp:positionV relativeFrom="paragraph">
              <wp:posOffset>81481</wp:posOffset>
            </wp:positionV>
            <wp:extent cx="4110355" cy="1937442"/>
            <wp:effectExtent l="0" t="0" r="4445" b="5715"/>
            <wp:wrapNone/>
            <wp:docPr id="291" name="Shape 291"/>
            <wp:cNvGraphicFramePr/>
            <a:graphic xmlns:a="http://schemas.openxmlformats.org/drawingml/2006/main">
              <a:graphicData uri="http://schemas.openxmlformats.org/drawingml/2006/picture">
                <pic:pic xmlns:pic="http://schemas.openxmlformats.org/drawingml/2006/picture">
                  <pic:nvPicPr>
                    <pic:cNvPr id="291" name="Shape 291"/>
                    <pic:cNvPicPr preferRelativeResize="0"/>
                  </pic:nvPicPr>
                  <pic:blipFill>
                    <a:blip r:embed="rId30">
                      <a:alphaModFix/>
                    </a:blip>
                    <a:stretch>
                      <a:fillRect/>
                    </a:stretch>
                  </pic:blipFill>
                  <pic:spPr>
                    <a:xfrm>
                      <a:off x="0" y="0"/>
                      <a:ext cx="4121977" cy="194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932095" w14:textId="16880525" w:rsidR="00E5310F" w:rsidRPr="003550EB" w:rsidRDefault="00E5310F">
      <w:pPr>
        <w:rPr>
          <w:rFonts w:cstheme="minorHAnsi"/>
          <w:sz w:val="24"/>
          <w:szCs w:val="24"/>
        </w:rPr>
      </w:pPr>
    </w:p>
    <w:p w14:paraId="0AF46100" w14:textId="4C0CA15A" w:rsidR="00E5310F" w:rsidRPr="003550EB" w:rsidRDefault="00E5310F">
      <w:pPr>
        <w:rPr>
          <w:rFonts w:cstheme="minorHAnsi"/>
          <w:sz w:val="24"/>
          <w:szCs w:val="24"/>
        </w:rPr>
      </w:pPr>
    </w:p>
    <w:p w14:paraId="3438DC19" w14:textId="3544484B" w:rsidR="00E5310F" w:rsidRPr="003550EB" w:rsidRDefault="00E5310F">
      <w:pPr>
        <w:rPr>
          <w:rFonts w:cstheme="minorHAnsi"/>
          <w:sz w:val="24"/>
          <w:szCs w:val="24"/>
        </w:rPr>
      </w:pPr>
    </w:p>
    <w:p w14:paraId="06006199" w14:textId="0566FE4F" w:rsidR="00E5310F" w:rsidRPr="003550EB" w:rsidRDefault="00E5310F">
      <w:pPr>
        <w:rPr>
          <w:rFonts w:cstheme="minorHAnsi"/>
          <w:sz w:val="24"/>
          <w:szCs w:val="24"/>
        </w:rPr>
      </w:pPr>
    </w:p>
    <w:p w14:paraId="37EC7CCE" w14:textId="47D069F3" w:rsidR="00E5310F" w:rsidRPr="003550EB" w:rsidRDefault="00E5310F">
      <w:pPr>
        <w:rPr>
          <w:rFonts w:cstheme="minorHAnsi"/>
          <w:sz w:val="24"/>
          <w:szCs w:val="24"/>
        </w:rPr>
      </w:pPr>
    </w:p>
    <w:p w14:paraId="5A6E2404" w14:textId="77777777" w:rsidR="0029213E" w:rsidRDefault="0029213E">
      <w:pPr>
        <w:rPr>
          <w:rFonts w:cstheme="minorHAnsi"/>
          <w:sz w:val="24"/>
          <w:szCs w:val="24"/>
        </w:rPr>
      </w:pPr>
    </w:p>
    <w:p w14:paraId="383015A1" w14:textId="1B57F133" w:rsidR="00B705FA" w:rsidRPr="003550EB" w:rsidRDefault="004C041B">
      <w:pPr>
        <w:rPr>
          <w:rFonts w:cstheme="minorHAnsi"/>
          <w:sz w:val="24"/>
          <w:szCs w:val="24"/>
        </w:rPr>
      </w:pPr>
      <w:r w:rsidRPr="00F33D3B">
        <w:rPr>
          <w:rFonts w:cstheme="minorHAnsi"/>
          <w:sz w:val="24"/>
          <w:szCs w:val="24"/>
          <w:u w:val="single"/>
        </w:rPr>
        <w:t>Take</w:t>
      </w:r>
      <w:r w:rsidR="00FB43D7" w:rsidRPr="00F33D3B">
        <w:rPr>
          <w:rFonts w:cstheme="minorHAnsi"/>
          <w:sz w:val="24"/>
          <w:szCs w:val="24"/>
          <w:u w:val="single"/>
        </w:rPr>
        <w:t>a</w:t>
      </w:r>
      <w:r w:rsidRPr="00F33D3B">
        <w:rPr>
          <w:rFonts w:cstheme="minorHAnsi"/>
          <w:sz w:val="24"/>
          <w:szCs w:val="24"/>
          <w:u w:val="single"/>
        </w:rPr>
        <w:t>way</w:t>
      </w:r>
      <w:r w:rsidRPr="003550EB">
        <w:rPr>
          <w:rFonts w:cstheme="minorHAnsi"/>
          <w:sz w:val="24"/>
          <w:szCs w:val="24"/>
        </w:rPr>
        <w:t xml:space="preserve">: </w:t>
      </w:r>
      <w:r w:rsidR="00270A80">
        <w:rPr>
          <w:rFonts w:cstheme="minorHAnsi"/>
          <w:sz w:val="24"/>
          <w:szCs w:val="24"/>
        </w:rPr>
        <w:t>Out of the 18% of NPs who responded with no, t</w:t>
      </w:r>
      <w:r w:rsidRPr="003550EB">
        <w:rPr>
          <w:rFonts w:cstheme="minorHAnsi"/>
          <w:sz w:val="24"/>
          <w:szCs w:val="24"/>
        </w:rPr>
        <w:t xml:space="preserve">hese outcomes signal a </w:t>
      </w:r>
      <w:r w:rsidR="00270A80">
        <w:rPr>
          <w:rFonts w:cstheme="minorHAnsi"/>
          <w:sz w:val="24"/>
          <w:szCs w:val="24"/>
        </w:rPr>
        <w:t xml:space="preserve">potential </w:t>
      </w:r>
      <w:r w:rsidR="00B25ED3">
        <w:rPr>
          <w:rFonts w:cstheme="minorHAnsi"/>
          <w:sz w:val="24"/>
          <w:szCs w:val="24"/>
        </w:rPr>
        <w:t xml:space="preserve">feeling of a </w:t>
      </w:r>
      <w:r w:rsidRPr="003550EB">
        <w:rPr>
          <w:rFonts w:cstheme="minorHAnsi"/>
          <w:sz w:val="24"/>
          <w:szCs w:val="24"/>
        </w:rPr>
        <w:t xml:space="preserve">lack of relevancy of </w:t>
      </w:r>
      <w:r w:rsidR="00270A80">
        <w:rPr>
          <w:rFonts w:cstheme="minorHAnsi"/>
          <w:sz w:val="24"/>
          <w:szCs w:val="24"/>
        </w:rPr>
        <w:t xml:space="preserve">professional </w:t>
      </w:r>
      <w:r w:rsidR="000C65AF">
        <w:rPr>
          <w:rFonts w:cstheme="minorHAnsi"/>
          <w:sz w:val="24"/>
          <w:szCs w:val="24"/>
        </w:rPr>
        <w:t>organizations</w:t>
      </w:r>
      <w:r w:rsidR="00270A80">
        <w:rPr>
          <w:rFonts w:cstheme="minorHAnsi"/>
          <w:sz w:val="24"/>
          <w:szCs w:val="24"/>
        </w:rPr>
        <w:t xml:space="preserve"> (including the ICA)</w:t>
      </w:r>
      <w:r w:rsidRPr="003550EB">
        <w:rPr>
          <w:rFonts w:cstheme="minorHAnsi"/>
          <w:sz w:val="24"/>
          <w:szCs w:val="24"/>
        </w:rPr>
        <w:t xml:space="preserve"> to NP</w:t>
      </w:r>
      <w:r w:rsidR="00EC58CB">
        <w:rPr>
          <w:rFonts w:cstheme="minorHAnsi"/>
          <w:sz w:val="24"/>
          <w:szCs w:val="24"/>
        </w:rPr>
        <w:t>s</w:t>
      </w:r>
      <w:r w:rsidRPr="003550EB">
        <w:rPr>
          <w:rFonts w:cstheme="minorHAnsi"/>
          <w:sz w:val="24"/>
          <w:szCs w:val="24"/>
        </w:rPr>
        <w:t xml:space="preserve">’ profiles, needs, and aspirations. </w:t>
      </w:r>
    </w:p>
    <w:p w14:paraId="4C895BCB" w14:textId="13377993" w:rsidR="00A65039" w:rsidRPr="003550EB" w:rsidRDefault="00270A80">
      <w:pPr>
        <w:rPr>
          <w:rFonts w:cstheme="minorHAnsi"/>
          <w:sz w:val="24"/>
          <w:szCs w:val="24"/>
        </w:rPr>
      </w:pPr>
      <w:r w:rsidRPr="003550EB">
        <w:rPr>
          <w:rFonts w:cstheme="minorHAnsi"/>
          <w:noProof/>
          <w:sz w:val="24"/>
          <w:szCs w:val="24"/>
        </w:rPr>
        <w:lastRenderedPageBreak/>
        <w:drawing>
          <wp:anchor distT="0" distB="0" distL="114300" distR="114300" simplePos="0" relativeHeight="251651072" behindDoc="0" locked="0" layoutInCell="1" allowOverlap="1" wp14:anchorId="2DD400D1" wp14:editId="523FBDAA">
            <wp:simplePos x="0" y="0"/>
            <wp:positionH relativeFrom="margin">
              <wp:align>left</wp:align>
            </wp:positionH>
            <wp:positionV relativeFrom="paragraph">
              <wp:posOffset>130810</wp:posOffset>
            </wp:positionV>
            <wp:extent cx="4110355" cy="2281555"/>
            <wp:effectExtent l="0" t="0" r="4445" b="4445"/>
            <wp:wrapNone/>
            <wp:docPr id="298" name="Shape 298"/>
            <wp:cNvGraphicFramePr/>
            <a:graphic xmlns:a="http://schemas.openxmlformats.org/drawingml/2006/main">
              <a:graphicData uri="http://schemas.openxmlformats.org/drawingml/2006/picture">
                <pic:pic xmlns:pic="http://schemas.openxmlformats.org/drawingml/2006/picture">
                  <pic:nvPicPr>
                    <pic:cNvPr id="298" name="Shape 298"/>
                    <pic:cNvPicPr preferRelativeResize="0"/>
                  </pic:nvPicPr>
                  <pic:blipFill>
                    <a:blip r:embed="rId31">
                      <a:alphaModFix/>
                    </a:blip>
                    <a:stretch>
                      <a:fillRect/>
                    </a:stretch>
                  </pic:blipFill>
                  <pic:spPr>
                    <a:xfrm>
                      <a:off x="0" y="0"/>
                      <a:ext cx="4110355" cy="22820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F39EB" w14:textId="3B6FAC55" w:rsidR="00A65039" w:rsidRPr="003550EB" w:rsidRDefault="00A65039">
      <w:pPr>
        <w:rPr>
          <w:rFonts w:cstheme="minorHAnsi"/>
          <w:sz w:val="24"/>
          <w:szCs w:val="24"/>
        </w:rPr>
      </w:pPr>
    </w:p>
    <w:p w14:paraId="463306A8" w14:textId="1675E88D" w:rsidR="00B705FA" w:rsidRPr="003550EB" w:rsidRDefault="00B705FA">
      <w:pPr>
        <w:rPr>
          <w:rFonts w:cstheme="minorHAnsi"/>
          <w:sz w:val="24"/>
          <w:szCs w:val="24"/>
        </w:rPr>
      </w:pPr>
    </w:p>
    <w:p w14:paraId="44672C82" w14:textId="238044C5" w:rsidR="00B705FA" w:rsidRPr="003550EB" w:rsidRDefault="00B705FA">
      <w:pPr>
        <w:rPr>
          <w:rFonts w:cstheme="minorHAnsi"/>
          <w:sz w:val="24"/>
          <w:szCs w:val="24"/>
        </w:rPr>
      </w:pPr>
    </w:p>
    <w:p w14:paraId="0ADAFFED" w14:textId="5D41589C" w:rsidR="00B705FA" w:rsidRPr="003550EB" w:rsidRDefault="00B705FA">
      <w:pPr>
        <w:rPr>
          <w:rFonts w:cstheme="minorHAnsi"/>
          <w:sz w:val="24"/>
          <w:szCs w:val="24"/>
        </w:rPr>
      </w:pPr>
    </w:p>
    <w:p w14:paraId="120A5DDC" w14:textId="35C45845" w:rsidR="00B705FA" w:rsidRDefault="00B705FA">
      <w:pPr>
        <w:rPr>
          <w:rFonts w:cstheme="minorHAnsi"/>
          <w:sz w:val="24"/>
          <w:szCs w:val="24"/>
        </w:rPr>
      </w:pPr>
    </w:p>
    <w:p w14:paraId="725C049D" w14:textId="77777777" w:rsidR="00270A80" w:rsidRDefault="00270A80">
      <w:pPr>
        <w:rPr>
          <w:rFonts w:cstheme="minorHAnsi"/>
          <w:sz w:val="24"/>
          <w:szCs w:val="24"/>
        </w:rPr>
      </w:pPr>
    </w:p>
    <w:p w14:paraId="4F29DD6A" w14:textId="77777777" w:rsidR="00270A80" w:rsidRDefault="00270A80">
      <w:pPr>
        <w:rPr>
          <w:rFonts w:cstheme="minorHAnsi"/>
          <w:sz w:val="24"/>
          <w:szCs w:val="24"/>
        </w:rPr>
      </w:pPr>
    </w:p>
    <w:p w14:paraId="14201862" w14:textId="77777777" w:rsidR="00270A80" w:rsidRPr="003550EB" w:rsidRDefault="00270A80">
      <w:pPr>
        <w:rPr>
          <w:rFonts w:cstheme="minorHAnsi"/>
          <w:sz w:val="24"/>
          <w:szCs w:val="24"/>
        </w:rPr>
      </w:pPr>
    </w:p>
    <w:p w14:paraId="192F8DB3" w14:textId="689BFAD3" w:rsidR="00B705FA" w:rsidRPr="003550EB" w:rsidRDefault="004C041B">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w:t>
      </w:r>
      <w:r w:rsidR="00270A80">
        <w:rPr>
          <w:rFonts w:cstheme="minorHAnsi"/>
          <w:sz w:val="24"/>
          <w:szCs w:val="24"/>
        </w:rPr>
        <w:t>The</w:t>
      </w:r>
      <w:r w:rsidR="00221B64" w:rsidRPr="003550EB">
        <w:rPr>
          <w:rFonts w:cstheme="minorHAnsi"/>
          <w:sz w:val="24"/>
          <w:szCs w:val="24"/>
        </w:rPr>
        <w:t xml:space="preserve"> NP</w:t>
      </w:r>
      <w:r w:rsidR="00EC58CB">
        <w:rPr>
          <w:rFonts w:cstheme="minorHAnsi"/>
          <w:sz w:val="24"/>
          <w:szCs w:val="24"/>
        </w:rPr>
        <w:t>s</w:t>
      </w:r>
      <w:r w:rsidR="00221B64" w:rsidRPr="003550EB">
        <w:rPr>
          <w:rFonts w:cstheme="minorHAnsi"/>
          <w:sz w:val="24"/>
          <w:szCs w:val="24"/>
        </w:rPr>
        <w:t xml:space="preserve"> surveyed </w:t>
      </w:r>
      <w:r w:rsidR="00270A80">
        <w:rPr>
          <w:rFonts w:cstheme="minorHAnsi"/>
          <w:sz w:val="24"/>
          <w:szCs w:val="24"/>
        </w:rPr>
        <w:t>were generally not</w:t>
      </w:r>
      <w:r w:rsidR="00221B64" w:rsidRPr="003550EB">
        <w:rPr>
          <w:rFonts w:cstheme="minorHAnsi"/>
          <w:sz w:val="24"/>
          <w:szCs w:val="24"/>
        </w:rPr>
        <w:t xml:space="preserve"> aware of the </w:t>
      </w:r>
      <w:r w:rsidR="00270A80">
        <w:rPr>
          <w:rFonts w:cstheme="minorHAnsi"/>
          <w:sz w:val="24"/>
          <w:szCs w:val="24"/>
        </w:rPr>
        <w:t>ICA’s NP network. This is possible due to it only operating through Facebook at the time of this survey. Therefore</w:t>
      </w:r>
      <w:r w:rsidR="0083294F">
        <w:rPr>
          <w:rFonts w:cstheme="minorHAnsi"/>
          <w:sz w:val="24"/>
          <w:szCs w:val="24"/>
        </w:rPr>
        <w:t>,</w:t>
      </w:r>
      <w:r w:rsidR="00270A80">
        <w:rPr>
          <w:rFonts w:cstheme="minorHAnsi"/>
          <w:sz w:val="24"/>
          <w:szCs w:val="24"/>
        </w:rPr>
        <w:t xml:space="preserve"> more needs to be done around the promotion and advocacy of the network, and expanding the network to ensure it reaches more than those using Facebook.  </w:t>
      </w:r>
    </w:p>
    <w:p w14:paraId="2F1DDDE6" w14:textId="21D6FB5B" w:rsidR="009B6608" w:rsidRPr="003550EB" w:rsidRDefault="0043478F">
      <w:pPr>
        <w:rPr>
          <w:rFonts w:cstheme="minorHAnsi"/>
          <w:sz w:val="24"/>
          <w:szCs w:val="24"/>
        </w:rPr>
      </w:pPr>
      <w:r w:rsidRPr="003550EB">
        <w:rPr>
          <w:rFonts w:cstheme="minorHAnsi"/>
          <w:noProof/>
          <w:sz w:val="24"/>
          <w:szCs w:val="24"/>
        </w:rPr>
        <w:drawing>
          <wp:anchor distT="0" distB="0" distL="114300" distR="114300" simplePos="0" relativeHeight="251653120" behindDoc="0" locked="0" layoutInCell="1" allowOverlap="1" wp14:anchorId="05656E66" wp14:editId="6E102082">
            <wp:simplePos x="0" y="0"/>
            <wp:positionH relativeFrom="margin">
              <wp:posOffset>0</wp:posOffset>
            </wp:positionH>
            <wp:positionV relativeFrom="paragraph">
              <wp:posOffset>72390</wp:posOffset>
            </wp:positionV>
            <wp:extent cx="4000500" cy="2171700"/>
            <wp:effectExtent l="0" t="0" r="12700" b="12700"/>
            <wp:wrapNone/>
            <wp:docPr id="299" name="Shape 299"/>
            <wp:cNvGraphicFramePr/>
            <a:graphic xmlns:a="http://schemas.openxmlformats.org/drawingml/2006/main">
              <a:graphicData uri="http://schemas.openxmlformats.org/drawingml/2006/picture">
                <pic:pic xmlns:pic="http://schemas.openxmlformats.org/drawingml/2006/picture">
                  <pic:nvPicPr>
                    <pic:cNvPr id="299" name="Shape 299"/>
                    <pic:cNvPicPr preferRelativeResize="0"/>
                  </pic:nvPicPr>
                  <pic:blipFill>
                    <a:blip r:embed="rId32">
                      <a:alphaModFix/>
                    </a:blip>
                    <a:stretch>
                      <a:fillRect/>
                    </a:stretch>
                  </pic:blipFill>
                  <pic:spPr>
                    <a:xfrm>
                      <a:off x="0" y="0"/>
                      <a:ext cx="40005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63B41" w14:textId="092C29E6" w:rsidR="009B6608" w:rsidRPr="003550EB" w:rsidRDefault="009B6608">
      <w:pPr>
        <w:rPr>
          <w:rFonts w:cstheme="minorHAnsi"/>
          <w:sz w:val="24"/>
          <w:szCs w:val="24"/>
        </w:rPr>
      </w:pPr>
    </w:p>
    <w:p w14:paraId="7E5004A3" w14:textId="5ECEE83C" w:rsidR="009B6608" w:rsidRPr="003550EB" w:rsidRDefault="009B6608">
      <w:pPr>
        <w:rPr>
          <w:rFonts w:cstheme="minorHAnsi"/>
          <w:sz w:val="24"/>
          <w:szCs w:val="24"/>
        </w:rPr>
      </w:pPr>
    </w:p>
    <w:p w14:paraId="42B02BED" w14:textId="7B91ECAD" w:rsidR="009B6608" w:rsidRPr="003550EB" w:rsidRDefault="009B6608">
      <w:pPr>
        <w:rPr>
          <w:rFonts w:cstheme="minorHAnsi"/>
          <w:sz w:val="24"/>
          <w:szCs w:val="24"/>
        </w:rPr>
      </w:pPr>
    </w:p>
    <w:p w14:paraId="283190ED" w14:textId="1091931E" w:rsidR="009B6608" w:rsidRPr="003550EB" w:rsidRDefault="009B6608">
      <w:pPr>
        <w:rPr>
          <w:rFonts w:cstheme="minorHAnsi"/>
          <w:sz w:val="24"/>
          <w:szCs w:val="24"/>
        </w:rPr>
      </w:pPr>
    </w:p>
    <w:p w14:paraId="72DFE4FB" w14:textId="3A9F733C" w:rsidR="009D7702" w:rsidRDefault="009D7702">
      <w:pPr>
        <w:rPr>
          <w:rFonts w:cstheme="minorHAnsi"/>
          <w:sz w:val="24"/>
          <w:szCs w:val="24"/>
          <w:u w:val="single"/>
        </w:rPr>
      </w:pPr>
    </w:p>
    <w:p w14:paraId="3FA23A32" w14:textId="77777777" w:rsidR="00270A80" w:rsidRDefault="00270A80">
      <w:pPr>
        <w:rPr>
          <w:rFonts w:cstheme="minorHAnsi"/>
          <w:sz w:val="24"/>
          <w:szCs w:val="24"/>
          <w:u w:val="single"/>
        </w:rPr>
      </w:pPr>
    </w:p>
    <w:p w14:paraId="7BBC1C66" w14:textId="77777777" w:rsidR="00270A80" w:rsidRDefault="00270A80">
      <w:pPr>
        <w:rPr>
          <w:rFonts w:cstheme="minorHAnsi"/>
          <w:sz w:val="24"/>
          <w:szCs w:val="24"/>
          <w:u w:val="single"/>
        </w:rPr>
      </w:pPr>
    </w:p>
    <w:p w14:paraId="46449083" w14:textId="36D375F3" w:rsidR="009B6608" w:rsidRDefault="004C041B">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The ICA </w:t>
      </w:r>
      <w:r w:rsidR="002E60AF">
        <w:rPr>
          <w:rFonts w:cstheme="minorHAnsi"/>
          <w:sz w:val="24"/>
          <w:szCs w:val="24"/>
        </w:rPr>
        <w:t>New Professional</w:t>
      </w:r>
      <w:r w:rsidRPr="003550EB">
        <w:rPr>
          <w:rFonts w:cstheme="minorHAnsi"/>
          <w:sz w:val="24"/>
          <w:szCs w:val="24"/>
        </w:rPr>
        <w:t xml:space="preserve"> Progra</w:t>
      </w:r>
      <w:r w:rsidR="0029213E">
        <w:rPr>
          <w:rFonts w:cstheme="minorHAnsi"/>
          <w:sz w:val="24"/>
          <w:szCs w:val="24"/>
        </w:rPr>
        <w:t>m</w:t>
      </w:r>
      <w:r w:rsidR="00270A80">
        <w:rPr>
          <w:rFonts w:cstheme="minorHAnsi"/>
          <w:sz w:val="24"/>
          <w:szCs w:val="24"/>
        </w:rPr>
        <w:t xml:space="preserve"> and the bursary need to have increased</w:t>
      </w:r>
      <w:r w:rsidRPr="003550EB">
        <w:rPr>
          <w:rFonts w:cstheme="minorHAnsi"/>
          <w:sz w:val="24"/>
          <w:szCs w:val="24"/>
        </w:rPr>
        <w:t xml:space="preserve"> advertisement </w:t>
      </w:r>
      <w:r w:rsidR="00270A80">
        <w:rPr>
          <w:rFonts w:cstheme="minorHAnsi"/>
          <w:sz w:val="24"/>
          <w:szCs w:val="24"/>
        </w:rPr>
        <w:t xml:space="preserve">and promotion in future years. The survey reached more people than the network did at the same time and this is likely due to the wider set of distribution tools used. </w:t>
      </w:r>
      <w:r w:rsidR="00CA209B">
        <w:rPr>
          <w:rFonts w:cstheme="minorHAnsi"/>
          <w:sz w:val="24"/>
          <w:szCs w:val="24"/>
        </w:rPr>
        <w:t>However, there were also limitations to this reach, largely linked to the regions the 2016-2017 NPP members reside in.</w:t>
      </w:r>
    </w:p>
    <w:p w14:paraId="2EB404DB" w14:textId="77777777" w:rsidR="009D7702" w:rsidRPr="003550EB" w:rsidRDefault="009D7702">
      <w:pPr>
        <w:rPr>
          <w:rFonts w:cstheme="minorHAnsi"/>
          <w:sz w:val="24"/>
          <w:szCs w:val="24"/>
        </w:rPr>
      </w:pPr>
    </w:p>
    <w:p w14:paraId="660AF567" w14:textId="51DEB432" w:rsidR="00A65039" w:rsidRDefault="00E5310F">
      <w:pPr>
        <w:rPr>
          <w:rFonts w:cstheme="minorHAnsi"/>
          <w:sz w:val="24"/>
          <w:szCs w:val="24"/>
        </w:rPr>
      </w:pPr>
      <w:r w:rsidRPr="003550EB">
        <w:rPr>
          <w:rFonts w:cstheme="minorHAnsi"/>
          <w:noProof/>
          <w:sz w:val="24"/>
          <w:szCs w:val="24"/>
        </w:rPr>
        <w:lastRenderedPageBreak/>
        <w:drawing>
          <wp:inline distT="0" distB="0" distL="0" distR="0" wp14:anchorId="0261F5D3" wp14:editId="242BD0A3">
            <wp:extent cx="4150581" cy="2719346"/>
            <wp:effectExtent l="0" t="0" r="2540" b="5080"/>
            <wp:docPr id="306" name="Shape 306"/>
            <wp:cNvGraphicFramePr/>
            <a:graphic xmlns:a="http://schemas.openxmlformats.org/drawingml/2006/main">
              <a:graphicData uri="http://schemas.openxmlformats.org/drawingml/2006/picture">
                <pic:pic xmlns:pic="http://schemas.openxmlformats.org/drawingml/2006/picture">
                  <pic:nvPicPr>
                    <pic:cNvPr id="306" name="Shape 306"/>
                    <pic:cNvPicPr preferRelativeResize="0"/>
                  </pic:nvPicPr>
                  <pic:blipFill>
                    <a:blip r:embed="rId33">
                      <a:alphaModFix/>
                    </a:blip>
                    <a:stretch>
                      <a:fillRect/>
                    </a:stretch>
                  </pic:blipFill>
                  <pic:spPr>
                    <a:xfrm>
                      <a:off x="0" y="0"/>
                      <a:ext cx="4159868" cy="2725431"/>
                    </a:xfrm>
                    <a:prstGeom prst="rect">
                      <a:avLst/>
                    </a:prstGeom>
                    <a:noFill/>
                    <a:ln>
                      <a:noFill/>
                    </a:ln>
                  </pic:spPr>
                </pic:pic>
              </a:graphicData>
            </a:graphic>
          </wp:inline>
        </w:drawing>
      </w:r>
    </w:p>
    <w:p w14:paraId="0E72EDEB" w14:textId="648D1E4D" w:rsidR="00E5310F" w:rsidRDefault="00221B64">
      <w:pPr>
        <w:rPr>
          <w:rFonts w:cstheme="minorHAnsi"/>
          <w:sz w:val="24"/>
          <w:szCs w:val="24"/>
        </w:rPr>
      </w:pPr>
      <w:r w:rsidRPr="00F33D3B">
        <w:rPr>
          <w:rFonts w:cstheme="minorHAnsi"/>
          <w:sz w:val="24"/>
          <w:szCs w:val="24"/>
          <w:u w:val="single"/>
        </w:rPr>
        <w:t>Takeaway</w:t>
      </w:r>
      <w:r w:rsidRPr="003550EB">
        <w:rPr>
          <w:rFonts w:cstheme="minorHAnsi"/>
          <w:sz w:val="24"/>
          <w:szCs w:val="24"/>
        </w:rPr>
        <w:t xml:space="preserve">: </w:t>
      </w:r>
      <w:r w:rsidR="00DC2A52" w:rsidRPr="003550EB">
        <w:rPr>
          <w:rFonts w:cstheme="minorHAnsi"/>
          <w:sz w:val="24"/>
          <w:szCs w:val="24"/>
        </w:rPr>
        <w:t xml:space="preserve">Only 15% of the NPs surveyed feel </w:t>
      </w:r>
      <w:r w:rsidR="00270A80">
        <w:rPr>
          <w:rFonts w:cstheme="minorHAnsi"/>
          <w:sz w:val="24"/>
          <w:szCs w:val="24"/>
        </w:rPr>
        <w:t xml:space="preserve">that their national professional body makes them feel </w:t>
      </w:r>
      <w:r w:rsidR="00D6124C" w:rsidRPr="003550EB">
        <w:rPr>
          <w:rFonts w:cstheme="minorHAnsi"/>
          <w:sz w:val="24"/>
          <w:szCs w:val="24"/>
        </w:rPr>
        <w:t xml:space="preserve">really </w:t>
      </w:r>
      <w:r w:rsidR="00DC2A52" w:rsidRPr="003550EB">
        <w:rPr>
          <w:rFonts w:cstheme="minorHAnsi"/>
          <w:sz w:val="24"/>
          <w:szCs w:val="24"/>
        </w:rPr>
        <w:t>part of a global community of professionals</w:t>
      </w:r>
      <w:r w:rsidR="00D6124C" w:rsidRPr="003550EB">
        <w:rPr>
          <w:rFonts w:cstheme="minorHAnsi"/>
          <w:sz w:val="24"/>
          <w:szCs w:val="24"/>
        </w:rPr>
        <w:t>, meaning an untapped potential exist</w:t>
      </w:r>
      <w:r w:rsidR="00270A80">
        <w:rPr>
          <w:rFonts w:cstheme="minorHAnsi"/>
          <w:sz w:val="24"/>
          <w:szCs w:val="24"/>
        </w:rPr>
        <w:t xml:space="preserve"> to improve relationships between the ICA and national professional associations. </w:t>
      </w:r>
    </w:p>
    <w:p w14:paraId="78FAF0B5" w14:textId="77777777" w:rsidR="009D7702" w:rsidRPr="003550EB" w:rsidRDefault="009D7702">
      <w:pPr>
        <w:rPr>
          <w:rFonts w:cstheme="minorHAnsi"/>
          <w:sz w:val="24"/>
          <w:szCs w:val="24"/>
        </w:rPr>
      </w:pPr>
    </w:p>
    <w:p w14:paraId="72FB68AA" w14:textId="0D66C47A" w:rsidR="009B6608" w:rsidRPr="007C4C4E" w:rsidRDefault="009B6608" w:rsidP="007C4C4E">
      <w:pPr>
        <w:pStyle w:val="Heading2"/>
        <w:numPr>
          <w:ilvl w:val="0"/>
          <w:numId w:val="13"/>
        </w:numPr>
      </w:pPr>
      <w:bookmarkStart w:id="22" w:name="_Toc476059781"/>
      <w:bookmarkStart w:id="23" w:name="_Toc476089078"/>
      <w:bookmarkStart w:id="24" w:name="_Toc476059782"/>
      <w:bookmarkStart w:id="25" w:name="_Toc476089079"/>
      <w:bookmarkStart w:id="26" w:name="_Toc480739316"/>
      <w:bookmarkEnd w:id="22"/>
      <w:bookmarkEnd w:id="23"/>
      <w:bookmarkEnd w:id="24"/>
      <w:bookmarkEnd w:id="25"/>
      <w:r w:rsidRPr="007C4C4E">
        <w:t>Conclusion</w:t>
      </w:r>
      <w:bookmarkEnd w:id="26"/>
    </w:p>
    <w:p w14:paraId="59AB128C" w14:textId="77777777" w:rsidR="006F3FF9" w:rsidRPr="006F3FF9" w:rsidRDefault="006F3FF9" w:rsidP="006F3FF9">
      <w:pPr>
        <w:pStyle w:val="ListParagraph"/>
        <w:ind w:left="360"/>
        <w:rPr>
          <w:rFonts w:cstheme="minorHAnsi"/>
          <w:sz w:val="24"/>
          <w:szCs w:val="24"/>
        </w:rPr>
      </w:pPr>
    </w:p>
    <w:p w14:paraId="7D1144DE" w14:textId="77777777" w:rsidR="00D033DD" w:rsidRDefault="006F3FF9" w:rsidP="006F3FF9">
      <w:pPr>
        <w:rPr>
          <w:rFonts w:cstheme="minorHAnsi"/>
          <w:sz w:val="24"/>
          <w:szCs w:val="24"/>
          <w:lang w:val="en-GB"/>
        </w:rPr>
      </w:pPr>
      <w:r w:rsidRPr="006F3FF9">
        <w:rPr>
          <w:rFonts w:cstheme="minorHAnsi"/>
          <w:sz w:val="24"/>
          <w:szCs w:val="24"/>
          <w:lang w:val="en-GB"/>
        </w:rPr>
        <w:t xml:space="preserve">The purpose of the survey was to see trends, discrepancies, and areas </w:t>
      </w:r>
      <w:r w:rsidR="009D7702">
        <w:rPr>
          <w:rFonts w:cstheme="minorHAnsi"/>
          <w:sz w:val="24"/>
          <w:szCs w:val="24"/>
          <w:lang w:val="en-GB"/>
        </w:rPr>
        <w:t xml:space="preserve">of opportunities </w:t>
      </w:r>
      <w:r w:rsidRPr="006F3FF9">
        <w:rPr>
          <w:rFonts w:cstheme="minorHAnsi"/>
          <w:sz w:val="24"/>
          <w:szCs w:val="24"/>
          <w:lang w:val="en-GB"/>
        </w:rPr>
        <w:t xml:space="preserve">that </w:t>
      </w:r>
      <w:r w:rsidR="009D7702">
        <w:rPr>
          <w:rFonts w:cstheme="minorHAnsi"/>
          <w:sz w:val="24"/>
          <w:szCs w:val="24"/>
          <w:lang w:val="en-GB"/>
        </w:rPr>
        <w:t>c</w:t>
      </w:r>
      <w:r w:rsidR="00270A80">
        <w:rPr>
          <w:rFonts w:cstheme="minorHAnsi"/>
          <w:sz w:val="24"/>
          <w:szCs w:val="24"/>
          <w:lang w:val="en-GB"/>
        </w:rPr>
        <w:t>ould</w:t>
      </w:r>
      <w:r w:rsidR="009D7702">
        <w:rPr>
          <w:rFonts w:cstheme="minorHAnsi"/>
          <w:sz w:val="24"/>
          <w:szCs w:val="24"/>
          <w:lang w:val="en-GB"/>
        </w:rPr>
        <w:t xml:space="preserve"> be addressed by the ICA</w:t>
      </w:r>
      <w:r w:rsidRPr="006F3FF9">
        <w:rPr>
          <w:rFonts w:cstheme="minorHAnsi"/>
          <w:sz w:val="24"/>
          <w:szCs w:val="24"/>
          <w:lang w:val="en-GB"/>
        </w:rPr>
        <w:t>.</w:t>
      </w:r>
      <w:r w:rsidR="0079231E">
        <w:rPr>
          <w:rFonts w:cstheme="minorHAnsi"/>
          <w:sz w:val="24"/>
          <w:szCs w:val="24"/>
          <w:lang w:val="en-GB"/>
        </w:rPr>
        <w:t xml:space="preserve">  </w:t>
      </w:r>
    </w:p>
    <w:p w14:paraId="052D2816" w14:textId="77777777" w:rsidR="00D033DD" w:rsidRDefault="00D033DD" w:rsidP="00D033DD">
      <w:pPr>
        <w:rPr>
          <w:rFonts w:cstheme="minorHAnsi"/>
          <w:sz w:val="24"/>
          <w:szCs w:val="24"/>
          <w:lang w:val="en-GB"/>
        </w:rPr>
      </w:pPr>
      <w:r>
        <w:rPr>
          <w:rFonts w:cstheme="minorHAnsi"/>
          <w:sz w:val="24"/>
          <w:szCs w:val="24"/>
          <w:lang w:val="en-GB"/>
        </w:rPr>
        <w:t xml:space="preserve">From a methodological point of view, some issues emerged and demonstrated the challenges of reaching a global community and using a single instrument to survey a group of professionals with heterogeneous characteristics and different regional, cultural and professional backgrounds. </w:t>
      </w:r>
    </w:p>
    <w:p w14:paraId="30678A17" w14:textId="77777777" w:rsidR="00D033DD" w:rsidRDefault="00D033DD" w:rsidP="00D033DD">
      <w:pPr>
        <w:rPr>
          <w:rFonts w:cstheme="minorHAnsi"/>
          <w:sz w:val="24"/>
          <w:szCs w:val="24"/>
          <w:lang w:val="en-GB"/>
        </w:rPr>
      </w:pPr>
      <w:r>
        <w:rPr>
          <w:rFonts w:cstheme="minorHAnsi"/>
          <w:sz w:val="24"/>
          <w:szCs w:val="24"/>
          <w:lang w:val="en-GB"/>
        </w:rPr>
        <w:t xml:space="preserve">Although many efforts were made to disseminate the survey as widely as possible, the results are more significant in terms of sample for North America and Europe. The regional distribution of survey respondents is uneven, very likely due to the limited access to regional networks and communications channels outside the spectrum of the NP team. Slight differences or emphases could be noticed when analysing some of the responses separately by region. However, the small size of some regional samples did not allow us to reach conclusive results.  </w:t>
      </w:r>
    </w:p>
    <w:p w14:paraId="28E11108" w14:textId="312F72CD" w:rsidR="009B6608" w:rsidRDefault="00D033DD" w:rsidP="006F3FF9">
      <w:pPr>
        <w:rPr>
          <w:rFonts w:cstheme="minorHAnsi"/>
          <w:sz w:val="24"/>
          <w:szCs w:val="24"/>
          <w:lang w:val="en-GB"/>
        </w:rPr>
      </w:pPr>
      <w:r>
        <w:rPr>
          <w:rFonts w:cstheme="minorHAnsi"/>
          <w:sz w:val="24"/>
          <w:szCs w:val="24"/>
          <w:lang w:val="en-GB"/>
        </w:rPr>
        <w:t>Despite these limitations</w:t>
      </w:r>
      <w:r w:rsidRPr="006F3FF9">
        <w:rPr>
          <w:rFonts w:cstheme="minorHAnsi"/>
          <w:sz w:val="24"/>
          <w:szCs w:val="24"/>
          <w:lang w:val="en-GB"/>
        </w:rPr>
        <w:t xml:space="preserve"> </w:t>
      </w:r>
      <w:r>
        <w:rPr>
          <w:rFonts w:cstheme="minorHAnsi"/>
          <w:sz w:val="24"/>
          <w:szCs w:val="24"/>
          <w:lang w:val="en-GB"/>
        </w:rPr>
        <w:t>, t</w:t>
      </w:r>
      <w:r w:rsidR="006F3FF9" w:rsidRPr="006F3FF9">
        <w:rPr>
          <w:rFonts w:cstheme="minorHAnsi"/>
          <w:sz w:val="24"/>
          <w:szCs w:val="24"/>
          <w:lang w:val="en-GB"/>
        </w:rPr>
        <w:t>he survey results</w:t>
      </w:r>
      <w:r w:rsidR="0079231E">
        <w:rPr>
          <w:rFonts w:cstheme="minorHAnsi"/>
          <w:sz w:val="24"/>
          <w:szCs w:val="24"/>
          <w:lang w:val="en-GB"/>
        </w:rPr>
        <w:t xml:space="preserve"> </w:t>
      </w:r>
      <w:r w:rsidR="006F3FF9" w:rsidRPr="006F3FF9">
        <w:rPr>
          <w:rFonts w:cstheme="minorHAnsi"/>
          <w:sz w:val="24"/>
          <w:szCs w:val="24"/>
          <w:lang w:val="en-GB"/>
        </w:rPr>
        <w:t xml:space="preserve">are indicative </w:t>
      </w:r>
      <w:r w:rsidR="0079231E">
        <w:rPr>
          <w:rFonts w:cstheme="minorHAnsi"/>
          <w:sz w:val="24"/>
          <w:szCs w:val="24"/>
          <w:lang w:val="en-GB"/>
        </w:rPr>
        <w:t xml:space="preserve">of a </w:t>
      </w:r>
      <w:r w:rsidR="00270A80">
        <w:rPr>
          <w:rFonts w:cstheme="minorHAnsi"/>
          <w:sz w:val="24"/>
          <w:szCs w:val="24"/>
          <w:lang w:val="en-GB"/>
        </w:rPr>
        <w:t>few</w:t>
      </w:r>
      <w:r w:rsidR="0079231E">
        <w:rPr>
          <w:rFonts w:cstheme="minorHAnsi"/>
          <w:sz w:val="24"/>
          <w:szCs w:val="24"/>
          <w:lang w:val="en-GB"/>
        </w:rPr>
        <w:t xml:space="preserve"> noteworthy topics: </w:t>
      </w:r>
    </w:p>
    <w:p w14:paraId="4EC38D33" w14:textId="6037012D" w:rsidR="008D215F" w:rsidRPr="003550EB" w:rsidRDefault="000D77C6" w:rsidP="009B6608">
      <w:pPr>
        <w:numPr>
          <w:ilvl w:val="0"/>
          <w:numId w:val="8"/>
        </w:numPr>
        <w:rPr>
          <w:rFonts w:cstheme="minorHAnsi"/>
          <w:sz w:val="24"/>
          <w:szCs w:val="24"/>
        </w:rPr>
      </w:pPr>
      <w:r w:rsidRPr="003550EB">
        <w:rPr>
          <w:rFonts w:cstheme="minorHAnsi"/>
          <w:sz w:val="24"/>
          <w:szCs w:val="24"/>
          <w:lang w:val="en-GB"/>
        </w:rPr>
        <w:t>This survey received a more enthusiastic response than we expected</w:t>
      </w:r>
      <w:r w:rsidR="008770FF">
        <w:rPr>
          <w:rFonts w:cstheme="minorHAnsi"/>
          <w:sz w:val="24"/>
          <w:szCs w:val="24"/>
          <w:lang w:val="en-GB"/>
        </w:rPr>
        <w:t xml:space="preserve">, suggesting that there is a large audience of NPs requiring </w:t>
      </w:r>
      <w:r w:rsidR="009A69FE">
        <w:rPr>
          <w:rFonts w:cstheme="minorHAnsi"/>
          <w:sz w:val="24"/>
          <w:szCs w:val="24"/>
          <w:lang w:val="en-GB"/>
        </w:rPr>
        <w:t>support</w:t>
      </w:r>
      <w:r w:rsidR="008770FF">
        <w:rPr>
          <w:rFonts w:cstheme="minorHAnsi"/>
          <w:sz w:val="24"/>
          <w:szCs w:val="24"/>
          <w:lang w:val="en-GB"/>
        </w:rPr>
        <w:t xml:space="preserve"> and guidance that the ICA may help to </w:t>
      </w:r>
      <w:r w:rsidR="008770FF">
        <w:rPr>
          <w:rFonts w:cstheme="minorHAnsi"/>
          <w:sz w:val="24"/>
          <w:szCs w:val="24"/>
          <w:lang w:val="en-GB"/>
        </w:rPr>
        <w:lastRenderedPageBreak/>
        <w:t>provide and who are potentially likely to join the ICA as members if</w:t>
      </w:r>
      <w:r w:rsidR="009A69FE">
        <w:rPr>
          <w:rFonts w:cstheme="minorHAnsi"/>
          <w:sz w:val="24"/>
          <w:szCs w:val="24"/>
          <w:lang w:val="en-GB"/>
        </w:rPr>
        <w:t xml:space="preserve"> more work is actively done to encourage their participation</w:t>
      </w:r>
      <w:r w:rsidR="008770FF">
        <w:rPr>
          <w:rFonts w:cstheme="minorHAnsi"/>
          <w:sz w:val="24"/>
          <w:szCs w:val="24"/>
          <w:lang w:val="en-GB"/>
        </w:rPr>
        <w:t xml:space="preserve">. </w:t>
      </w:r>
    </w:p>
    <w:p w14:paraId="3F0CB8CA" w14:textId="277F2BCD" w:rsidR="008D215F" w:rsidRPr="003550EB" w:rsidRDefault="000D77C6" w:rsidP="009B6608">
      <w:pPr>
        <w:numPr>
          <w:ilvl w:val="0"/>
          <w:numId w:val="8"/>
        </w:numPr>
        <w:rPr>
          <w:rFonts w:cstheme="minorHAnsi"/>
          <w:sz w:val="24"/>
          <w:szCs w:val="24"/>
        </w:rPr>
      </w:pPr>
      <w:r w:rsidRPr="003550EB">
        <w:rPr>
          <w:rFonts w:cstheme="minorHAnsi"/>
          <w:sz w:val="24"/>
          <w:szCs w:val="24"/>
          <w:lang w:val="en-GB"/>
        </w:rPr>
        <w:t xml:space="preserve">Unemployment and stability of employment for </w:t>
      </w:r>
      <w:r w:rsidR="008034C7">
        <w:rPr>
          <w:rFonts w:cstheme="minorHAnsi"/>
          <w:sz w:val="24"/>
          <w:szCs w:val="24"/>
        </w:rPr>
        <w:t>NP</w:t>
      </w:r>
      <w:r w:rsidR="008034C7" w:rsidRPr="003550EB">
        <w:rPr>
          <w:rFonts w:cstheme="minorHAnsi"/>
          <w:sz w:val="24"/>
          <w:szCs w:val="24"/>
        </w:rPr>
        <w:t>s</w:t>
      </w:r>
      <w:r w:rsidR="008034C7">
        <w:rPr>
          <w:rFonts w:cstheme="minorHAnsi"/>
          <w:sz w:val="24"/>
          <w:szCs w:val="24"/>
        </w:rPr>
        <w:t xml:space="preserve"> </w:t>
      </w:r>
      <w:r w:rsidRPr="003550EB">
        <w:rPr>
          <w:rFonts w:cstheme="minorHAnsi"/>
          <w:sz w:val="24"/>
          <w:szCs w:val="24"/>
          <w:lang w:val="en-GB"/>
        </w:rPr>
        <w:t>is a problem</w:t>
      </w:r>
    </w:p>
    <w:p w14:paraId="661A005C" w14:textId="51631852" w:rsidR="008D215F" w:rsidRPr="001D4486" w:rsidRDefault="00B25ED3" w:rsidP="009B6608">
      <w:pPr>
        <w:numPr>
          <w:ilvl w:val="0"/>
          <w:numId w:val="8"/>
        </w:numPr>
        <w:rPr>
          <w:rFonts w:cstheme="minorHAnsi"/>
          <w:sz w:val="24"/>
          <w:szCs w:val="24"/>
        </w:rPr>
      </w:pPr>
      <w:r>
        <w:rPr>
          <w:rFonts w:cstheme="minorHAnsi"/>
          <w:sz w:val="24"/>
          <w:szCs w:val="24"/>
          <w:lang w:val="en-GB"/>
        </w:rPr>
        <w:t>O</w:t>
      </w:r>
      <w:r w:rsidR="000D77C6" w:rsidRPr="003550EB">
        <w:rPr>
          <w:rFonts w:cstheme="minorHAnsi"/>
          <w:sz w:val="24"/>
          <w:szCs w:val="24"/>
          <w:lang w:val="en-GB"/>
        </w:rPr>
        <w:t xml:space="preserve">ur survey indicated </w:t>
      </w:r>
      <w:r w:rsidR="0079231E">
        <w:rPr>
          <w:rFonts w:cstheme="minorHAnsi"/>
          <w:sz w:val="24"/>
          <w:szCs w:val="24"/>
          <w:lang w:val="en-GB"/>
        </w:rPr>
        <w:t>both an interest in</w:t>
      </w:r>
      <w:r>
        <w:rPr>
          <w:rFonts w:cstheme="minorHAnsi"/>
          <w:sz w:val="24"/>
          <w:szCs w:val="24"/>
          <w:lang w:val="en-GB"/>
        </w:rPr>
        <w:t xml:space="preserve"> joining</w:t>
      </w:r>
      <w:r w:rsidR="0079231E">
        <w:rPr>
          <w:rFonts w:cstheme="minorHAnsi"/>
          <w:sz w:val="24"/>
          <w:szCs w:val="24"/>
          <w:lang w:val="en-GB"/>
        </w:rPr>
        <w:t xml:space="preserve"> </w:t>
      </w:r>
      <w:r>
        <w:rPr>
          <w:rFonts w:cstheme="minorHAnsi"/>
          <w:sz w:val="24"/>
          <w:szCs w:val="24"/>
          <w:lang w:val="en-GB"/>
        </w:rPr>
        <w:t>and a significant lack of awareness of the ICA NPP</w:t>
      </w:r>
    </w:p>
    <w:p w14:paraId="498190E7" w14:textId="2F4F39B1" w:rsidR="00CA209B" w:rsidRPr="003550EB" w:rsidRDefault="00CA209B" w:rsidP="009B6608">
      <w:pPr>
        <w:numPr>
          <w:ilvl w:val="0"/>
          <w:numId w:val="8"/>
        </w:numPr>
        <w:rPr>
          <w:rFonts w:cstheme="minorHAnsi"/>
          <w:sz w:val="24"/>
          <w:szCs w:val="24"/>
        </w:rPr>
      </w:pPr>
      <w:r>
        <w:rPr>
          <w:rFonts w:cstheme="minorHAnsi"/>
          <w:sz w:val="24"/>
          <w:szCs w:val="24"/>
          <w:lang w:val="en-GB"/>
        </w:rPr>
        <w:t xml:space="preserve">A significant proportion of NPs identified that they </w:t>
      </w:r>
      <w:r w:rsidR="009A69FE">
        <w:rPr>
          <w:rFonts w:cstheme="minorHAnsi"/>
          <w:sz w:val="24"/>
          <w:szCs w:val="24"/>
          <w:lang w:val="en-GB"/>
        </w:rPr>
        <w:t>felt</w:t>
      </w:r>
      <w:r>
        <w:rPr>
          <w:rFonts w:cstheme="minorHAnsi"/>
          <w:sz w:val="24"/>
          <w:szCs w:val="24"/>
          <w:lang w:val="en-GB"/>
        </w:rPr>
        <w:t xml:space="preserve"> uncomfortable joining professional networks in general</w:t>
      </w:r>
    </w:p>
    <w:p w14:paraId="6EC140B2" w14:textId="5CA37BD2" w:rsidR="009B6608" w:rsidRPr="00F33D3B" w:rsidRDefault="008034C7" w:rsidP="00F33D3B">
      <w:pPr>
        <w:numPr>
          <w:ilvl w:val="0"/>
          <w:numId w:val="8"/>
        </w:numPr>
        <w:rPr>
          <w:rFonts w:cstheme="minorHAnsi"/>
          <w:sz w:val="24"/>
          <w:szCs w:val="24"/>
        </w:rPr>
      </w:pPr>
      <w:r>
        <w:rPr>
          <w:rFonts w:cstheme="minorHAnsi"/>
          <w:sz w:val="24"/>
          <w:szCs w:val="24"/>
        </w:rPr>
        <w:t>NP</w:t>
      </w:r>
      <w:r w:rsidRPr="003550EB">
        <w:rPr>
          <w:rFonts w:cstheme="minorHAnsi"/>
          <w:sz w:val="24"/>
          <w:szCs w:val="24"/>
        </w:rPr>
        <w:t>s</w:t>
      </w:r>
      <w:r>
        <w:rPr>
          <w:rFonts w:cstheme="minorHAnsi"/>
          <w:sz w:val="24"/>
          <w:szCs w:val="24"/>
        </w:rPr>
        <w:t xml:space="preserve"> </w:t>
      </w:r>
      <w:r w:rsidR="00B25ED3">
        <w:rPr>
          <w:rFonts w:cstheme="minorHAnsi"/>
          <w:sz w:val="24"/>
          <w:szCs w:val="24"/>
          <w:lang w:val="en-GB"/>
        </w:rPr>
        <w:t>want</w:t>
      </w:r>
      <w:r w:rsidR="00B25ED3" w:rsidRPr="003550EB">
        <w:rPr>
          <w:rFonts w:cstheme="minorHAnsi"/>
          <w:sz w:val="24"/>
          <w:szCs w:val="24"/>
          <w:lang w:val="en-GB"/>
        </w:rPr>
        <w:t xml:space="preserve"> </w:t>
      </w:r>
      <w:r w:rsidR="000D77C6" w:rsidRPr="003550EB">
        <w:rPr>
          <w:rFonts w:cstheme="minorHAnsi"/>
          <w:sz w:val="24"/>
          <w:szCs w:val="24"/>
          <w:lang w:val="en-GB"/>
        </w:rPr>
        <w:t>better education and guidance</w:t>
      </w:r>
      <w:r w:rsidR="00B25ED3">
        <w:rPr>
          <w:rFonts w:cstheme="minorHAnsi"/>
          <w:sz w:val="24"/>
          <w:szCs w:val="24"/>
          <w:lang w:val="en-GB"/>
        </w:rPr>
        <w:t xml:space="preserve"> particularly related to digital skills</w:t>
      </w:r>
      <w:r w:rsidR="000D77C6" w:rsidRPr="003550EB">
        <w:rPr>
          <w:rFonts w:cstheme="minorHAnsi"/>
          <w:sz w:val="24"/>
          <w:szCs w:val="24"/>
          <w:lang w:val="en-GB"/>
        </w:rPr>
        <w:t>, on-the-job training, and mentorshi</w:t>
      </w:r>
      <w:r w:rsidR="00B25ED3">
        <w:rPr>
          <w:rFonts w:cstheme="minorHAnsi"/>
          <w:sz w:val="24"/>
          <w:szCs w:val="24"/>
          <w:lang w:val="en-GB"/>
        </w:rPr>
        <w:t>p</w:t>
      </w:r>
    </w:p>
    <w:p w14:paraId="09203B61" w14:textId="1E0BBBA9" w:rsidR="009B6608" w:rsidRPr="003550EB" w:rsidRDefault="009B6608">
      <w:pPr>
        <w:rPr>
          <w:rFonts w:cstheme="minorHAnsi"/>
          <w:sz w:val="24"/>
          <w:szCs w:val="24"/>
        </w:rPr>
      </w:pPr>
    </w:p>
    <w:p w14:paraId="4146BE39" w14:textId="5F1CAF5C" w:rsidR="009B6608" w:rsidRDefault="00FB43D7" w:rsidP="007C4C4E">
      <w:pPr>
        <w:pStyle w:val="Heading2"/>
        <w:numPr>
          <w:ilvl w:val="1"/>
          <w:numId w:val="13"/>
        </w:numPr>
      </w:pPr>
      <w:bookmarkStart w:id="27" w:name="_Toc480739317"/>
      <w:r w:rsidRPr="007C4C4E">
        <w:t>Actions</w:t>
      </w:r>
      <w:r w:rsidR="009B6608" w:rsidRPr="007C4C4E">
        <w:t xml:space="preserve"> </w:t>
      </w:r>
      <w:r w:rsidR="007C34BA">
        <w:t xml:space="preserve">to be Completed by </w:t>
      </w:r>
      <w:r w:rsidR="00A10750">
        <w:t>the NP</w:t>
      </w:r>
      <w:r w:rsidR="00B25ED3">
        <w:t xml:space="preserve"> Prog</w:t>
      </w:r>
      <w:r w:rsidR="00A10750">
        <w:t>ramme</w:t>
      </w:r>
      <w:bookmarkEnd w:id="27"/>
    </w:p>
    <w:p w14:paraId="300346C2" w14:textId="2B2BA9DC" w:rsidR="00B25ED3" w:rsidRDefault="00B25ED3" w:rsidP="00C37315"/>
    <w:p w14:paraId="45202DB2" w14:textId="485BFD48" w:rsidR="00143478" w:rsidRPr="005A0992" w:rsidRDefault="00EE5C00" w:rsidP="00C37315">
      <w:pPr>
        <w:rPr>
          <w:b/>
          <w:u w:val="single"/>
        </w:rPr>
      </w:pPr>
      <w:r w:rsidRPr="005A0992">
        <w:rPr>
          <w:b/>
          <w:u w:val="single"/>
        </w:rPr>
        <w:t>What has been done so far</w:t>
      </w:r>
    </w:p>
    <w:p w14:paraId="45AF0A2A" w14:textId="640FD419" w:rsidR="00143478" w:rsidRDefault="00920011" w:rsidP="00C37315">
      <w:r>
        <w:rPr>
          <w:rFonts w:cstheme="minorHAnsi"/>
          <w:sz w:val="24"/>
          <w:szCs w:val="24"/>
          <w:lang w:val="en-GB"/>
        </w:rPr>
        <w:t>This</w:t>
      </w:r>
      <w:r w:rsidRPr="00920011">
        <w:rPr>
          <w:rFonts w:cstheme="minorHAnsi"/>
          <w:sz w:val="24"/>
          <w:szCs w:val="24"/>
          <w:lang w:val="en-GB"/>
        </w:rPr>
        <w:t xml:space="preserve"> survey finding</w:t>
      </w:r>
      <w:r w:rsidR="008A370F" w:rsidRPr="00920011">
        <w:rPr>
          <w:rFonts w:cstheme="minorHAnsi"/>
          <w:sz w:val="24"/>
          <w:szCs w:val="24"/>
          <w:lang w:val="en-GB"/>
        </w:rPr>
        <w:t xml:space="preserve"> have </w:t>
      </w:r>
      <w:r w:rsidR="00143478" w:rsidRPr="00920011">
        <w:rPr>
          <w:rFonts w:cstheme="minorHAnsi"/>
          <w:sz w:val="24"/>
          <w:szCs w:val="24"/>
          <w:lang w:val="en-GB"/>
        </w:rPr>
        <w:t>been presented and input from the ICA members consi</w:t>
      </w:r>
      <w:r w:rsidR="00C405F9" w:rsidRPr="00920011">
        <w:rPr>
          <w:rFonts w:cstheme="minorHAnsi"/>
          <w:sz w:val="24"/>
          <w:szCs w:val="24"/>
          <w:lang w:val="en-GB"/>
        </w:rPr>
        <w:t>dered</w:t>
      </w:r>
      <w:r w:rsidR="00C405F9">
        <w:t>.</w:t>
      </w:r>
      <w:r w:rsidR="00440666">
        <w:t xml:space="preserve"> Following are specific actions that have been carried out since:</w:t>
      </w:r>
    </w:p>
    <w:p w14:paraId="51414443" w14:textId="42972554" w:rsidR="00C405F9" w:rsidRPr="00920011" w:rsidRDefault="00A10750" w:rsidP="00C5073A">
      <w:pPr>
        <w:pStyle w:val="ListParagraph"/>
        <w:numPr>
          <w:ilvl w:val="0"/>
          <w:numId w:val="20"/>
        </w:numPr>
        <w:rPr>
          <w:rFonts w:cstheme="minorHAnsi"/>
          <w:sz w:val="24"/>
          <w:szCs w:val="24"/>
          <w:lang w:val="en-GB"/>
        </w:rPr>
      </w:pPr>
      <w:r>
        <w:t>NP</w:t>
      </w:r>
      <w:r w:rsidR="00C5073A">
        <w:t xml:space="preserve"> </w:t>
      </w:r>
      <w:r w:rsidR="00C405F9">
        <w:t>Programme promotion</w:t>
      </w:r>
      <w:r w:rsidR="00D144D1">
        <w:br/>
      </w:r>
      <w:r w:rsidR="00D144D1" w:rsidRPr="00920011">
        <w:rPr>
          <w:rFonts w:cstheme="minorHAnsi"/>
          <w:sz w:val="24"/>
          <w:szCs w:val="24"/>
          <w:lang w:val="en-GB"/>
        </w:rPr>
        <w:t>Significant work was put into promoting the programme when this year’s applications were launched on the 5</w:t>
      </w:r>
      <w:r w:rsidR="00440666" w:rsidRPr="00262EC5">
        <w:rPr>
          <w:rFonts w:cstheme="minorHAnsi"/>
          <w:sz w:val="24"/>
          <w:szCs w:val="24"/>
          <w:lang w:val="en-GB"/>
        </w:rPr>
        <w:t>th</w:t>
      </w:r>
      <w:r w:rsidR="00440666">
        <w:rPr>
          <w:rFonts w:cstheme="minorHAnsi"/>
          <w:sz w:val="24"/>
          <w:szCs w:val="24"/>
          <w:lang w:val="en-GB"/>
        </w:rPr>
        <w:t xml:space="preserve"> of </w:t>
      </w:r>
      <w:r w:rsidR="00D144D1" w:rsidRPr="00920011">
        <w:rPr>
          <w:rFonts w:cstheme="minorHAnsi"/>
          <w:sz w:val="24"/>
          <w:szCs w:val="24"/>
          <w:lang w:val="en-GB"/>
        </w:rPr>
        <w:t>December. The initial Facebook post that promoted the opening of the 2017-2018 programme reached 4</w:t>
      </w:r>
      <w:r w:rsidR="00440666">
        <w:rPr>
          <w:rFonts w:cstheme="minorHAnsi"/>
          <w:sz w:val="24"/>
          <w:szCs w:val="24"/>
          <w:lang w:val="en-GB"/>
        </w:rPr>
        <w:t>,</w:t>
      </w:r>
      <w:r w:rsidR="00D144D1" w:rsidRPr="00920011">
        <w:rPr>
          <w:rFonts w:cstheme="minorHAnsi"/>
          <w:sz w:val="24"/>
          <w:szCs w:val="24"/>
          <w:lang w:val="en-GB"/>
        </w:rPr>
        <w:t xml:space="preserve">626 people. </w:t>
      </w:r>
      <w:r w:rsidR="00321990" w:rsidRPr="00321990">
        <w:rPr>
          <w:rFonts w:cstheme="minorHAnsi"/>
          <w:sz w:val="24"/>
          <w:szCs w:val="24"/>
          <w:lang w:val="en-GB"/>
        </w:rPr>
        <w:t xml:space="preserve">Nine tweets to promote the new programme were posted on the NP Twitter account between December and February 2, of which were in Spanish. These tweets reached a total of 10,822 people, averaging 1202 people per tweet. </w:t>
      </w:r>
      <w:r w:rsidR="00D144D1" w:rsidRPr="00920011">
        <w:rPr>
          <w:rFonts w:cstheme="minorHAnsi"/>
          <w:sz w:val="24"/>
          <w:szCs w:val="24"/>
          <w:lang w:val="en-GB"/>
        </w:rPr>
        <w:t xml:space="preserve">The NP Program was promoted on several </w:t>
      </w:r>
      <w:r w:rsidR="000C65AF" w:rsidRPr="00920011">
        <w:rPr>
          <w:rFonts w:cstheme="minorHAnsi"/>
          <w:sz w:val="24"/>
          <w:szCs w:val="24"/>
          <w:lang w:val="en-GB"/>
        </w:rPr>
        <w:t xml:space="preserve">listservs </w:t>
      </w:r>
      <w:r w:rsidR="000C65AF">
        <w:rPr>
          <w:rFonts w:cstheme="minorHAnsi"/>
          <w:sz w:val="24"/>
          <w:szCs w:val="24"/>
          <w:lang w:val="en-GB"/>
        </w:rPr>
        <w:t>through</w:t>
      </w:r>
      <w:r w:rsidR="00440666">
        <w:rPr>
          <w:rFonts w:cstheme="minorHAnsi"/>
          <w:sz w:val="24"/>
          <w:szCs w:val="24"/>
          <w:lang w:val="en-GB"/>
        </w:rPr>
        <w:t xml:space="preserve"> the </w:t>
      </w:r>
      <w:r w:rsidR="00D144D1" w:rsidRPr="00920011">
        <w:rPr>
          <w:rFonts w:cstheme="minorHAnsi"/>
          <w:sz w:val="24"/>
          <w:szCs w:val="24"/>
          <w:lang w:val="en-GB"/>
        </w:rPr>
        <w:t xml:space="preserve">sharing our newsletters, </w:t>
      </w:r>
      <w:r w:rsidR="00440666">
        <w:rPr>
          <w:rFonts w:cstheme="minorHAnsi"/>
          <w:sz w:val="24"/>
          <w:szCs w:val="24"/>
          <w:lang w:val="en-GB"/>
        </w:rPr>
        <w:t xml:space="preserve">the </w:t>
      </w:r>
      <w:r w:rsidR="00D144D1" w:rsidRPr="00920011">
        <w:rPr>
          <w:rFonts w:cstheme="minorHAnsi"/>
          <w:sz w:val="24"/>
          <w:szCs w:val="24"/>
          <w:lang w:val="en-GB"/>
        </w:rPr>
        <w:t>promoti</w:t>
      </w:r>
      <w:r w:rsidR="00440666">
        <w:rPr>
          <w:rFonts w:cstheme="minorHAnsi"/>
          <w:sz w:val="24"/>
          <w:szCs w:val="24"/>
          <w:lang w:val="en-GB"/>
        </w:rPr>
        <w:t>on of</w:t>
      </w:r>
      <w:r w:rsidR="00D144D1" w:rsidRPr="00920011">
        <w:rPr>
          <w:rFonts w:cstheme="minorHAnsi"/>
          <w:sz w:val="24"/>
          <w:szCs w:val="24"/>
          <w:lang w:val="en-GB"/>
        </w:rPr>
        <w:t xml:space="preserve"> the bursary for 2017, and </w:t>
      </w:r>
      <w:r w:rsidR="00440666">
        <w:rPr>
          <w:rFonts w:cstheme="minorHAnsi"/>
          <w:sz w:val="24"/>
          <w:szCs w:val="24"/>
          <w:lang w:val="en-GB"/>
        </w:rPr>
        <w:t>the requests</w:t>
      </w:r>
      <w:r w:rsidR="00D144D1" w:rsidRPr="00920011">
        <w:rPr>
          <w:rFonts w:cstheme="minorHAnsi"/>
          <w:sz w:val="24"/>
          <w:szCs w:val="24"/>
          <w:lang w:val="en-GB"/>
        </w:rPr>
        <w:t xml:space="preserve"> for contribut</w:t>
      </w:r>
      <w:r w:rsidR="00440666">
        <w:rPr>
          <w:rFonts w:cstheme="minorHAnsi"/>
          <w:sz w:val="24"/>
          <w:szCs w:val="24"/>
          <w:lang w:val="en-GB"/>
        </w:rPr>
        <w:t xml:space="preserve">ions </w:t>
      </w:r>
      <w:r w:rsidR="00D144D1" w:rsidRPr="00920011">
        <w:rPr>
          <w:rFonts w:cstheme="minorHAnsi"/>
          <w:sz w:val="24"/>
          <w:szCs w:val="24"/>
          <w:lang w:val="en-GB"/>
        </w:rPr>
        <w:t>to future newsletters and translation.</w:t>
      </w:r>
    </w:p>
    <w:p w14:paraId="4F982D10" w14:textId="77777777" w:rsidR="00D144D1" w:rsidRDefault="00D144D1" w:rsidP="00D144D1">
      <w:pPr>
        <w:pStyle w:val="ListParagraph"/>
      </w:pPr>
    </w:p>
    <w:p w14:paraId="3D545FA5" w14:textId="05315C09" w:rsidR="00C405F9" w:rsidRDefault="00C405F9" w:rsidP="00C5073A">
      <w:pPr>
        <w:pStyle w:val="ListParagraph"/>
        <w:numPr>
          <w:ilvl w:val="0"/>
          <w:numId w:val="20"/>
        </w:numPr>
      </w:pPr>
      <w:r>
        <w:t xml:space="preserve">NP Network </w:t>
      </w:r>
      <w:r w:rsidR="00C5073A">
        <w:t>growth</w:t>
      </w:r>
    </w:p>
    <w:p w14:paraId="1F677D34" w14:textId="77777777" w:rsidR="00D144D1" w:rsidRDefault="00D144D1" w:rsidP="00D144D1">
      <w:pPr>
        <w:pStyle w:val="ListParagraph"/>
      </w:pPr>
    </w:p>
    <w:p w14:paraId="3B95ABB3" w14:textId="77777777" w:rsidR="00321990" w:rsidRPr="00321990" w:rsidRDefault="00D144D1" w:rsidP="00321990">
      <w:pPr>
        <w:pStyle w:val="NormalWeb"/>
        <w:spacing w:before="0" w:beforeAutospacing="0" w:after="0" w:afterAutospacing="0"/>
        <w:ind w:left="720"/>
      </w:pPr>
      <w:r w:rsidRPr="00920011">
        <w:rPr>
          <w:rFonts w:cstheme="minorHAnsi"/>
          <w:lang w:val="en-GB"/>
        </w:rPr>
        <w:t>Since taking over the Facebook page on 1</w:t>
      </w:r>
      <w:r w:rsidR="00440666">
        <w:rPr>
          <w:rFonts w:cstheme="minorHAnsi"/>
          <w:lang w:val="en-GB"/>
        </w:rPr>
        <w:t>st</w:t>
      </w:r>
      <w:r w:rsidRPr="00920011">
        <w:rPr>
          <w:rFonts w:cstheme="minorHAnsi"/>
          <w:lang w:val="en-GB"/>
        </w:rPr>
        <w:t xml:space="preserve"> August</w:t>
      </w:r>
      <w:r w:rsidR="00440666">
        <w:rPr>
          <w:rFonts w:cstheme="minorHAnsi"/>
          <w:lang w:val="en-GB"/>
        </w:rPr>
        <w:t>,</w:t>
      </w:r>
      <w:r w:rsidRPr="00920011">
        <w:rPr>
          <w:rFonts w:cstheme="minorHAnsi"/>
          <w:lang w:val="en-GB"/>
        </w:rPr>
        <w:t xml:space="preserve"> 2016 the number of followers has grown from 569 to 908 (as </w:t>
      </w:r>
      <w:r w:rsidR="00440666">
        <w:rPr>
          <w:rFonts w:cstheme="minorHAnsi"/>
          <w:lang w:val="en-GB"/>
        </w:rPr>
        <w:t xml:space="preserve">of </w:t>
      </w:r>
      <w:r w:rsidRPr="00920011">
        <w:rPr>
          <w:rFonts w:cstheme="minorHAnsi"/>
          <w:lang w:val="en-GB"/>
        </w:rPr>
        <w:t>31 March</w:t>
      </w:r>
      <w:r w:rsidR="00440666">
        <w:rPr>
          <w:rFonts w:cstheme="minorHAnsi"/>
          <w:lang w:val="en-GB"/>
        </w:rPr>
        <w:t>,</w:t>
      </w:r>
      <w:r w:rsidRPr="00920011">
        <w:rPr>
          <w:rFonts w:cstheme="minorHAnsi"/>
          <w:lang w:val="en-GB"/>
        </w:rPr>
        <w:t xml:space="preserve"> 2017), a gain of 339 followers. This means the NP Facebook network has grown almost 60% in 9 months. </w:t>
      </w:r>
      <w:r w:rsidR="00440666">
        <w:rPr>
          <w:rFonts w:cstheme="minorHAnsi"/>
          <w:lang w:val="en-GB"/>
        </w:rPr>
        <w:t xml:space="preserve">Also, </w:t>
      </w:r>
      <w:r w:rsidRPr="00920011">
        <w:rPr>
          <w:rFonts w:cstheme="minorHAnsi"/>
          <w:lang w:val="en-GB"/>
        </w:rPr>
        <w:t xml:space="preserve">the newsletter subscribers has grown from 184 to 239 (as of 30 March 2017), a gain of 55 followers. </w:t>
      </w:r>
      <w:r w:rsidR="00E25E0E">
        <w:rPr>
          <w:rFonts w:cstheme="minorHAnsi"/>
          <w:lang w:val="en-GB"/>
        </w:rPr>
        <w:t>T</w:t>
      </w:r>
      <w:r w:rsidRPr="00920011">
        <w:rPr>
          <w:rFonts w:cstheme="minorHAnsi"/>
          <w:lang w:val="en-GB"/>
        </w:rPr>
        <w:t>his means the NP Newsletter network has grown 30% in 7 months.</w:t>
      </w:r>
      <w:r w:rsidRPr="00321990">
        <w:rPr>
          <w:rFonts w:cstheme="minorHAnsi"/>
          <w:lang w:val="en-GB"/>
        </w:rPr>
        <w:t xml:space="preserve"> </w:t>
      </w:r>
      <w:r w:rsidR="00321990" w:rsidRPr="00321990">
        <w:rPr>
          <w:rFonts w:cstheme="minorHAnsi"/>
          <w:lang w:val="en-GB"/>
        </w:rPr>
        <w:t>The NP Twitter account was set up for the first time in September 2016. The account has gained 321 followers (as of 18 April 2017).  We have gained followers every month since creating the account.</w:t>
      </w:r>
    </w:p>
    <w:p w14:paraId="3E1E73AF" w14:textId="39B6F8AB" w:rsidR="00D144D1" w:rsidRPr="00D144D1" w:rsidRDefault="00D144D1" w:rsidP="00920011">
      <w:pPr>
        <w:spacing w:after="0" w:line="240" w:lineRule="auto"/>
        <w:ind w:left="720"/>
        <w:rPr>
          <w:rFonts w:ascii="Times New Roman" w:eastAsia="Times New Roman" w:hAnsi="Times New Roman" w:cs="Times New Roman"/>
          <w:sz w:val="24"/>
          <w:szCs w:val="24"/>
          <w:lang w:eastAsia="fr-FR"/>
        </w:rPr>
      </w:pPr>
    </w:p>
    <w:p w14:paraId="1C05A3BE" w14:textId="77777777" w:rsidR="00D144D1" w:rsidRDefault="00D144D1" w:rsidP="00D144D1">
      <w:pPr>
        <w:pStyle w:val="ListParagraph"/>
      </w:pPr>
    </w:p>
    <w:p w14:paraId="51A47DD7" w14:textId="1AD263BA" w:rsidR="00C5073A" w:rsidRDefault="00C5073A" w:rsidP="00C5073A">
      <w:pPr>
        <w:pStyle w:val="ListParagraph"/>
        <w:numPr>
          <w:ilvl w:val="0"/>
          <w:numId w:val="20"/>
        </w:numPr>
      </w:pPr>
      <w:r>
        <w:lastRenderedPageBreak/>
        <w:t>Social Media campaign</w:t>
      </w:r>
    </w:p>
    <w:p w14:paraId="6D22E8ED" w14:textId="20E5EE7E" w:rsidR="00D144D1" w:rsidRPr="00920011" w:rsidRDefault="00D144D1" w:rsidP="00920011">
      <w:pPr>
        <w:spacing w:after="0" w:line="240" w:lineRule="auto"/>
        <w:ind w:left="720"/>
        <w:rPr>
          <w:rFonts w:cstheme="minorHAnsi"/>
          <w:sz w:val="24"/>
          <w:szCs w:val="24"/>
          <w:lang w:val="en-GB"/>
        </w:rPr>
      </w:pPr>
      <w:r w:rsidRPr="00920011">
        <w:rPr>
          <w:rFonts w:cstheme="minorHAnsi"/>
          <w:sz w:val="24"/>
          <w:szCs w:val="24"/>
          <w:lang w:val="en-GB"/>
        </w:rPr>
        <w:t xml:space="preserve">Facebook has continued to be a popular method of connecting with New Professionals with the number of followers increasing more rapidly </w:t>
      </w:r>
      <w:r w:rsidR="00E25E0E">
        <w:rPr>
          <w:rFonts w:cstheme="minorHAnsi"/>
          <w:sz w:val="24"/>
          <w:szCs w:val="24"/>
          <w:lang w:val="en-GB"/>
        </w:rPr>
        <w:t xml:space="preserve">than ever </w:t>
      </w:r>
      <w:r w:rsidRPr="00920011">
        <w:rPr>
          <w:rFonts w:cstheme="minorHAnsi"/>
          <w:sz w:val="24"/>
          <w:szCs w:val="24"/>
          <w:lang w:val="en-GB"/>
        </w:rPr>
        <w:t xml:space="preserve">in the last 9 months. On average we post 5 times a week, generally </w:t>
      </w:r>
      <w:r w:rsidR="00E25E0E">
        <w:rPr>
          <w:rFonts w:cstheme="minorHAnsi"/>
          <w:sz w:val="24"/>
          <w:szCs w:val="24"/>
          <w:lang w:val="en-GB"/>
        </w:rPr>
        <w:t xml:space="preserve">from </w:t>
      </w:r>
      <w:r w:rsidRPr="00920011">
        <w:rPr>
          <w:rFonts w:cstheme="minorHAnsi"/>
          <w:sz w:val="24"/>
          <w:szCs w:val="24"/>
          <w:lang w:val="en-GB"/>
        </w:rPr>
        <w:t xml:space="preserve">Monday </w:t>
      </w:r>
      <w:r w:rsidR="00E25E0E">
        <w:rPr>
          <w:rFonts w:cstheme="minorHAnsi"/>
          <w:sz w:val="24"/>
          <w:szCs w:val="24"/>
          <w:lang w:val="en-GB"/>
        </w:rPr>
        <w:t xml:space="preserve">to </w:t>
      </w:r>
      <w:r w:rsidRPr="00920011">
        <w:rPr>
          <w:rFonts w:cstheme="minorHAnsi"/>
          <w:sz w:val="24"/>
          <w:szCs w:val="24"/>
          <w:lang w:val="en-GB"/>
        </w:rPr>
        <w:t xml:space="preserve">Friday. Posts are published at different times of the day to ensure they reach </w:t>
      </w:r>
      <w:r w:rsidR="00E25E0E">
        <w:rPr>
          <w:rFonts w:cstheme="minorHAnsi"/>
          <w:sz w:val="24"/>
          <w:szCs w:val="24"/>
          <w:lang w:val="en-GB"/>
        </w:rPr>
        <w:t>everyone</w:t>
      </w:r>
      <w:r w:rsidRPr="00920011">
        <w:rPr>
          <w:rFonts w:cstheme="minorHAnsi"/>
          <w:sz w:val="24"/>
          <w:szCs w:val="24"/>
          <w:lang w:val="en-GB"/>
        </w:rPr>
        <w:t xml:space="preserve">. Our post reach (how many people see a post) averages out to be 460 </w:t>
      </w:r>
      <w:r w:rsidR="00E25E0E">
        <w:rPr>
          <w:rFonts w:cstheme="minorHAnsi"/>
          <w:sz w:val="24"/>
          <w:szCs w:val="24"/>
          <w:lang w:val="en-GB"/>
        </w:rPr>
        <w:t>viewers</w:t>
      </w:r>
      <w:r w:rsidRPr="00920011">
        <w:rPr>
          <w:rFonts w:cstheme="minorHAnsi"/>
          <w:sz w:val="24"/>
          <w:szCs w:val="24"/>
          <w:lang w:val="en-GB"/>
        </w:rPr>
        <w:t xml:space="preserve"> a day. </w:t>
      </w:r>
      <w:r w:rsidR="00321990" w:rsidRPr="00321990">
        <w:rPr>
          <w:rFonts w:cstheme="minorHAnsi"/>
          <w:sz w:val="24"/>
          <w:szCs w:val="24"/>
          <w:lang w:val="en-GB"/>
        </w:rPr>
        <w:t>Twitter has also proved to be a very worthwhile social network, having gained a considerable number of followers which has increased every month. The NP Twitter account works in harmony with the ICA Twitter account, to ensure maximum engagement and brand consistency. Tweets focus mainly on archives news relevant to new professionals, announce new issues of the NP newsletter; new content on the NP Facebook; ICA announcements; links to relevant publications; archives events and general activities in the professional archives sphere, as outlined in the Twitter policy and strategy</w:t>
      </w:r>
      <w:r w:rsidR="00321990">
        <w:rPr>
          <w:rFonts w:ascii="Calibri" w:hAnsi="Calibri" w:cs="Calibri"/>
          <w:color w:val="FF0000"/>
        </w:rPr>
        <w:t xml:space="preserve">. </w:t>
      </w:r>
      <w:r w:rsidRPr="00920011">
        <w:rPr>
          <w:rFonts w:cstheme="minorHAnsi"/>
          <w:sz w:val="24"/>
          <w:szCs w:val="24"/>
          <w:lang w:val="en-GB"/>
        </w:rPr>
        <w:t>The survey has enabled us to better meet the needs of New Professionals via social media and ensure that we are posting items at regular intervals t</w:t>
      </w:r>
      <w:r w:rsidR="00E25E0E">
        <w:rPr>
          <w:rFonts w:cstheme="minorHAnsi"/>
          <w:sz w:val="24"/>
          <w:szCs w:val="24"/>
          <w:lang w:val="en-GB"/>
        </w:rPr>
        <w:t>hat match the themes and topics based on the responses of</w:t>
      </w:r>
      <w:r w:rsidRPr="00920011">
        <w:rPr>
          <w:rFonts w:cstheme="minorHAnsi"/>
          <w:sz w:val="24"/>
          <w:szCs w:val="24"/>
          <w:lang w:val="en-GB"/>
        </w:rPr>
        <w:t xml:space="preserve"> the survey, including job or scholarship opportunities. Through the Facebook page</w:t>
      </w:r>
      <w:r w:rsidR="00E25E0E">
        <w:rPr>
          <w:rFonts w:cstheme="minorHAnsi"/>
          <w:sz w:val="24"/>
          <w:szCs w:val="24"/>
          <w:lang w:val="en-GB"/>
        </w:rPr>
        <w:t>,</w:t>
      </w:r>
      <w:r w:rsidRPr="00920011">
        <w:rPr>
          <w:rFonts w:cstheme="minorHAnsi"/>
          <w:sz w:val="24"/>
          <w:szCs w:val="24"/>
          <w:lang w:val="en-GB"/>
        </w:rPr>
        <w:t xml:space="preserve"> we also launched a campaign to get New Professionals to join a team of translators who can translate posts for the ICA NP Facebook page (see below </w:t>
      </w:r>
      <w:r w:rsidR="00262EC5">
        <w:rPr>
          <w:rFonts w:cstheme="minorHAnsi"/>
          <w:sz w:val="24"/>
          <w:szCs w:val="24"/>
          <w:lang w:val="en-GB"/>
        </w:rPr>
        <w:t>translation section</w:t>
      </w:r>
      <w:r w:rsidRPr="00920011">
        <w:rPr>
          <w:rFonts w:cstheme="minorHAnsi"/>
          <w:sz w:val="24"/>
          <w:szCs w:val="24"/>
          <w:lang w:val="en-GB"/>
        </w:rPr>
        <w:t xml:space="preserve">). </w:t>
      </w:r>
    </w:p>
    <w:p w14:paraId="3148CA61" w14:textId="77777777" w:rsidR="00D144D1" w:rsidRDefault="00D144D1" w:rsidP="00D144D1">
      <w:pPr>
        <w:ind w:left="360"/>
      </w:pPr>
    </w:p>
    <w:p w14:paraId="144889D3" w14:textId="18EA2CCC" w:rsidR="00C5073A" w:rsidRDefault="00C5073A" w:rsidP="00C5073A">
      <w:pPr>
        <w:pStyle w:val="ListParagraph"/>
        <w:numPr>
          <w:ilvl w:val="0"/>
          <w:numId w:val="20"/>
        </w:numPr>
      </w:pPr>
      <w:r>
        <w:t>Newsletter</w:t>
      </w:r>
    </w:p>
    <w:p w14:paraId="66942DF5" w14:textId="2DB61816" w:rsidR="00D144D1" w:rsidRPr="00920011" w:rsidRDefault="00D144D1" w:rsidP="00920011">
      <w:pPr>
        <w:spacing w:after="0" w:line="240" w:lineRule="auto"/>
        <w:ind w:left="720"/>
        <w:rPr>
          <w:rFonts w:cstheme="minorHAnsi"/>
          <w:sz w:val="24"/>
          <w:szCs w:val="24"/>
          <w:lang w:val="en-GB"/>
        </w:rPr>
      </w:pPr>
      <w:r w:rsidRPr="00920011">
        <w:rPr>
          <w:rFonts w:cstheme="minorHAnsi"/>
          <w:sz w:val="24"/>
          <w:szCs w:val="24"/>
          <w:lang w:val="en-GB"/>
        </w:rPr>
        <w:t>Since the Congress in Seoul</w:t>
      </w:r>
      <w:r w:rsidR="00262EC5">
        <w:rPr>
          <w:rFonts w:cstheme="minorHAnsi"/>
          <w:sz w:val="24"/>
          <w:szCs w:val="24"/>
          <w:lang w:val="en-GB"/>
        </w:rPr>
        <w:t xml:space="preserve">, there has </w:t>
      </w:r>
      <w:r w:rsidR="00262EC5" w:rsidRPr="00920011">
        <w:rPr>
          <w:rFonts w:cstheme="minorHAnsi"/>
          <w:sz w:val="24"/>
          <w:szCs w:val="24"/>
          <w:lang w:val="en-GB"/>
        </w:rPr>
        <w:t>been</w:t>
      </w:r>
      <w:r w:rsidRPr="00920011">
        <w:rPr>
          <w:rFonts w:cstheme="minorHAnsi"/>
          <w:sz w:val="24"/>
          <w:szCs w:val="24"/>
          <w:lang w:val="en-GB"/>
        </w:rPr>
        <w:t xml:space="preserve"> </w:t>
      </w:r>
      <w:r w:rsidR="00262EC5">
        <w:rPr>
          <w:rFonts w:cstheme="minorHAnsi"/>
          <w:sz w:val="24"/>
          <w:szCs w:val="24"/>
          <w:lang w:val="en-GB"/>
        </w:rPr>
        <w:t xml:space="preserve">the </w:t>
      </w:r>
      <w:r w:rsidRPr="00920011">
        <w:rPr>
          <w:rFonts w:cstheme="minorHAnsi"/>
          <w:sz w:val="24"/>
          <w:szCs w:val="24"/>
          <w:lang w:val="en-GB"/>
        </w:rPr>
        <w:t xml:space="preserve">newsletter </w:t>
      </w:r>
      <w:r w:rsidR="00262EC5">
        <w:rPr>
          <w:rFonts w:cstheme="minorHAnsi"/>
          <w:sz w:val="24"/>
          <w:szCs w:val="24"/>
          <w:lang w:val="en-GB"/>
        </w:rPr>
        <w:t xml:space="preserve">has been issued </w:t>
      </w:r>
      <w:r w:rsidRPr="00920011">
        <w:rPr>
          <w:rFonts w:cstheme="minorHAnsi"/>
          <w:sz w:val="24"/>
          <w:szCs w:val="24"/>
          <w:lang w:val="en-GB"/>
        </w:rPr>
        <w:t xml:space="preserve">once every two months. Each newsletter is themed around a particular topic based on the most frequent responses given in the survey. Newsletters have been made available in both English (with some French) and Spanish. The English </w:t>
      </w:r>
      <w:r w:rsidR="00262EC5">
        <w:rPr>
          <w:rFonts w:cstheme="minorHAnsi"/>
          <w:sz w:val="24"/>
          <w:szCs w:val="24"/>
          <w:lang w:val="en-GB"/>
        </w:rPr>
        <w:t xml:space="preserve">versions </w:t>
      </w:r>
      <w:r w:rsidRPr="00920011">
        <w:rPr>
          <w:rFonts w:cstheme="minorHAnsi"/>
          <w:sz w:val="24"/>
          <w:szCs w:val="24"/>
          <w:lang w:val="en-GB"/>
        </w:rPr>
        <w:t xml:space="preserve">are sent to our subscriber list and made available through a weblink, whilst the Spanish newsletters are currently only made available through a weblink. </w:t>
      </w:r>
    </w:p>
    <w:p w14:paraId="5DB40B2F" w14:textId="77777777" w:rsidR="00D144D1" w:rsidRPr="00920011" w:rsidRDefault="00D144D1" w:rsidP="00920011">
      <w:pPr>
        <w:spacing w:after="0" w:line="240" w:lineRule="auto"/>
        <w:ind w:left="720"/>
        <w:rPr>
          <w:rFonts w:cstheme="minorHAnsi"/>
          <w:sz w:val="24"/>
          <w:szCs w:val="24"/>
          <w:lang w:val="en-GB"/>
        </w:rPr>
      </w:pPr>
    </w:p>
    <w:p w14:paraId="5F1DFB97" w14:textId="391462A3" w:rsidR="00D144D1" w:rsidRPr="00920011" w:rsidRDefault="00D144D1" w:rsidP="00920011">
      <w:pPr>
        <w:spacing w:after="0" w:line="240" w:lineRule="auto"/>
        <w:ind w:left="720"/>
        <w:rPr>
          <w:rFonts w:cstheme="minorHAnsi"/>
          <w:sz w:val="24"/>
          <w:szCs w:val="24"/>
          <w:lang w:val="en-GB"/>
        </w:rPr>
      </w:pPr>
      <w:r w:rsidRPr="00920011">
        <w:rPr>
          <w:rFonts w:cstheme="minorHAnsi"/>
          <w:sz w:val="24"/>
          <w:szCs w:val="24"/>
          <w:lang w:val="en-GB"/>
        </w:rPr>
        <w:t>The newsletter weblinks are shared on ICA NP website, various Facebook groups including the ICA NP Facebook, ICA NP Twitter, and ICA and UK email listservs. Calls for contributions from new professionals for the next newsletter are shared through the ICA NP website, various Facebook groups including the ICA NP Facebook, ICA NP Twitter, and ICA and UK email listservs.</w:t>
      </w:r>
      <w:r w:rsidR="00262EC5">
        <w:rPr>
          <w:rFonts w:cstheme="minorHAnsi"/>
          <w:sz w:val="24"/>
          <w:szCs w:val="24"/>
          <w:lang w:val="en-GB"/>
        </w:rPr>
        <w:t xml:space="preserve"> Following are some statistics</w:t>
      </w:r>
      <w:r w:rsidR="00B31C56">
        <w:rPr>
          <w:rFonts w:cstheme="minorHAnsi"/>
          <w:sz w:val="24"/>
          <w:szCs w:val="24"/>
          <w:lang w:val="en-GB"/>
        </w:rPr>
        <w:t xml:space="preserve"> on the Newsletters:</w:t>
      </w:r>
    </w:p>
    <w:p w14:paraId="1C49B0D1" w14:textId="77777777" w:rsidR="00D144D1" w:rsidRPr="00D144D1" w:rsidRDefault="00D144D1" w:rsidP="00D144D1">
      <w:pPr>
        <w:spacing w:after="0" w:line="240" w:lineRule="auto"/>
        <w:ind w:left="360"/>
        <w:rPr>
          <w:rFonts w:ascii="Times New Roman" w:eastAsia="Times New Roman" w:hAnsi="Times New Roman" w:cs="Times New Roman"/>
          <w:sz w:val="24"/>
          <w:szCs w:val="24"/>
          <w:lang w:eastAsia="fr-FR"/>
        </w:rPr>
      </w:pPr>
    </w:p>
    <w:p w14:paraId="5210F70D" w14:textId="71DFFC42" w:rsidR="00D144D1" w:rsidRPr="00262EC5" w:rsidRDefault="000C65AF" w:rsidP="00262EC5">
      <w:pPr>
        <w:spacing w:after="0" w:line="240" w:lineRule="auto"/>
        <w:ind w:left="720"/>
        <w:rPr>
          <w:rFonts w:cstheme="minorHAnsi"/>
          <w:sz w:val="24"/>
          <w:szCs w:val="24"/>
          <w:lang w:val="en-GB"/>
        </w:rPr>
      </w:pPr>
      <w:r w:rsidRPr="00262EC5">
        <w:rPr>
          <w:rFonts w:cstheme="minorHAnsi"/>
          <w:sz w:val="24"/>
          <w:szCs w:val="24"/>
          <w:lang w:val="en-GB"/>
        </w:rPr>
        <w:t>Newsletter</w:t>
      </w:r>
      <w:r w:rsidR="00262EC5" w:rsidRPr="00262EC5">
        <w:rPr>
          <w:rFonts w:cstheme="minorHAnsi"/>
          <w:sz w:val="24"/>
          <w:szCs w:val="24"/>
          <w:lang w:val="en-GB"/>
        </w:rPr>
        <w:t xml:space="preserve"> </w:t>
      </w:r>
      <w:r>
        <w:rPr>
          <w:rFonts w:cstheme="minorHAnsi"/>
          <w:sz w:val="24"/>
          <w:szCs w:val="24"/>
          <w:lang w:val="en-GB"/>
        </w:rPr>
        <w:t>Subscriber S</w:t>
      </w:r>
      <w:r w:rsidR="00D144D1" w:rsidRPr="00262EC5">
        <w:rPr>
          <w:rFonts w:cstheme="minorHAnsi"/>
          <w:sz w:val="24"/>
          <w:szCs w:val="24"/>
          <w:lang w:val="en-GB"/>
        </w:rPr>
        <w:t>tatistics:</w:t>
      </w:r>
    </w:p>
    <w:p w14:paraId="3DC6D2F8" w14:textId="77777777" w:rsidR="00262EC5" w:rsidRPr="00D144D1" w:rsidRDefault="00262EC5" w:rsidP="00D144D1">
      <w:pPr>
        <w:spacing w:after="0" w:line="240" w:lineRule="auto"/>
        <w:ind w:left="360"/>
        <w:rPr>
          <w:rFonts w:ascii="Times New Roman" w:eastAsia="Times New Roman" w:hAnsi="Times New Roman" w:cs="Times New Roman"/>
          <w:sz w:val="24"/>
          <w:szCs w:val="24"/>
          <w:lang w:val="fr-FR" w:eastAsia="fr-FR"/>
        </w:rPr>
      </w:pPr>
    </w:p>
    <w:tbl>
      <w:tblPr>
        <w:tblW w:w="8751" w:type="dxa"/>
        <w:tblInd w:w="809" w:type="dxa"/>
        <w:tblCellMar>
          <w:top w:w="15" w:type="dxa"/>
          <w:left w:w="15" w:type="dxa"/>
          <w:bottom w:w="15" w:type="dxa"/>
          <w:right w:w="15" w:type="dxa"/>
        </w:tblCellMar>
        <w:tblLook w:val="04A0" w:firstRow="1" w:lastRow="0" w:firstColumn="1" w:lastColumn="0" w:noHBand="0" w:noVBand="1"/>
      </w:tblPr>
      <w:tblGrid>
        <w:gridCol w:w="1583"/>
        <w:gridCol w:w="1483"/>
        <w:gridCol w:w="1483"/>
        <w:gridCol w:w="1472"/>
        <w:gridCol w:w="1472"/>
        <w:gridCol w:w="1472"/>
        <w:gridCol w:w="1128"/>
      </w:tblGrid>
      <w:tr w:rsidR="00D144D1" w:rsidRPr="00D144D1" w14:paraId="03F504AA" w14:textId="77777777" w:rsidTr="00262EC5">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27F3E" w14:textId="77777777" w:rsidR="00D144D1" w:rsidRPr="00D144D1" w:rsidRDefault="00D144D1" w:rsidP="00D144D1">
            <w:pPr>
              <w:spacing w:after="0" w:line="240" w:lineRule="auto"/>
              <w:ind w:left="360"/>
              <w:rPr>
                <w:rFonts w:ascii="Times New Roman" w:eastAsia="Times New Roman" w:hAnsi="Times New Roman" w:cs="Times New Roman"/>
                <w:sz w:val="1"/>
                <w:szCs w:val="24"/>
                <w:lang w:val="fr-FR"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5F57"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On 10th November 2016 (first newsletter 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E6327"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As of 19th December 2016 (first newsletter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E7AC8"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23rd January 2017 (second newsletter 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8F331"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As of 13th February (second newsletter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682E8"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27th March 2017 (third newsletter 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8CB87"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 xml:space="preserve">As of 30th March 2017 </w:t>
            </w:r>
          </w:p>
        </w:tc>
      </w:tr>
      <w:tr w:rsidR="00D144D1" w:rsidRPr="00D144D1" w14:paraId="0FB86DCB" w14:textId="77777777" w:rsidTr="00262EC5">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0A2BB"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proofErr w:type="spellStart"/>
            <w:r w:rsidRPr="00D144D1">
              <w:rPr>
                <w:rFonts w:ascii="Arial" w:eastAsia="Times New Roman" w:hAnsi="Arial" w:cs="Arial"/>
                <w:color w:val="000000"/>
                <w:sz w:val="20"/>
                <w:szCs w:val="20"/>
                <w:shd w:val="clear" w:color="auto" w:fill="FFFFFF"/>
                <w:lang w:val="fr-FR" w:eastAsia="fr-FR"/>
              </w:rPr>
              <w:lastRenderedPageBreak/>
              <w:t>Number</w:t>
            </w:r>
            <w:proofErr w:type="spellEnd"/>
            <w:r w:rsidRPr="00D144D1">
              <w:rPr>
                <w:rFonts w:ascii="Arial" w:eastAsia="Times New Roman" w:hAnsi="Arial" w:cs="Arial"/>
                <w:color w:val="000000"/>
                <w:sz w:val="20"/>
                <w:szCs w:val="20"/>
                <w:shd w:val="clear" w:color="auto" w:fill="FFFFFF"/>
                <w:lang w:val="fr-FR" w:eastAsia="fr-FR"/>
              </w:rPr>
              <w:t xml:space="preserve"> of </w:t>
            </w:r>
            <w:proofErr w:type="spellStart"/>
            <w:r w:rsidRPr="00D144D1">
              <w:rPr>
                <w:rFonts w:ascii="Arial" w:eastAsia="Times New Roman" w:hAnsi="Arial" w:cs="Arial"/>
                <w:color w:val="000000"/>
                <w:sz w:val="20"/>
                <w:szCs w:val="20"/>
                <w:shd w:val="clear" w:color="auto" w:fill="FFFFFF"/>
                <w:lang w:val="fr-FR" w:eastAsia="fr-FR"/>
              </w:rPr>
              <w:t>subscribers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FC9E2"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184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0B6CC"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196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85D3"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7E80F"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E83AE"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8A32"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239</w:t>
            </w:r>
          </w:p>
        </w:tc>
      </w:tr>
      <w:tr w:rsidR="00D144D1" w:rsidRPr="00D144D1" w14:paraId="7E38C5BF" w14:textId="77777777" w:rsidTr="00262EC5">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BF1E"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proofErr w:type="spellStart"/>
            <w:r w:rsidRPr="00D144D1">
              <w:rPr>
                <w:rFonts w:ascii="Arial" w:eastAsia="Times New Roman" w:hAnsi="Arial" w:cs="Arial"/>
                <w:color w:val="000000"/>
                <w:sz w:val="20"/>
                <w:szCs w:val="20"/>
                <w:shd w:val="clear" w:color="auto" w:fill="FFFFFF"/>
                <w:lang w:val="fr-FR" w:eastAsia="fr-FR"/>
              </w:rPr>
              <w:t>Number</w:t>
            </w:r>
            <w:proofErr w:type="spellEnd"/>
            <w:r w:rsidRPr="00D144D1">
              <w:rPr>
                <w:rFonts w:ascii="Arial" w:eastAsia="Times New Roman" w:hAnsi="Arial" w:cs="Arial"/>
                <w:color w:val="000000"/>
                <w:sz w:val="20"/>
                <w:szCs w:val="20"/>
                <w:shd w:val="clear" w:color="auto" w:fill="FFFFFF"/>
                <w:lang w:val="fr-FR" w:eastAsia="fr-FR"/>
              </w:rPr>
              <w:t xml:space="preserve"> of opens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8A87B"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5492"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26.1% (48)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D2F5E"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F0A2D"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29.9% (63)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692A"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D642B"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28.6% (67)</w:t>
            </w:r>
          </w:p>
        </w:tc>
      </w:tr>
      <w:tr w:rsidR="00D144D1" w:rsidRPr="00D144D1" w14:paraId="0627BA88" w14:textId="77777777" w:rsidTr="00262EC5">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219A"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Number of clicks (on hyperlinks in newsletter)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0FC78"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542B"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3.8%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3E7E3"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3C974"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10.4%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446C0"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B04E6"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6.4 (15)</w:t>
            </w:r>
          </w:p>
        </w:tc>
      </w:tr>
    </w:tbl>
    <w:p w14:paraId="3D2BB81E" w14:textId="77777777" w:rsidR="00D144D1" w:rsidRPr="00D144D1" w:rsidRDefault="00D144D1" w:rsidP="00D144D1">
      <w:pPr>
        <w:spacing w:after="0" w:line="240" w:lineRule="auto"/>
        <w:ind w:left="360"/>
        <w:rPr>
          <w:rFonts w:ascii="Times New Roman" w:eastAsia="Times New Roman" w:hAnsi="Times New Roman" w:cs="Times New Roman"/>
          <w:sz w:val="24"/>
          <w:szCs w:val="24"/>
          <w:lang w:val="fr-FR" w:eastAsia="fr-FR"/>
        </w:rPr>
      </w:pPr>
    </w:p>
    <w:p w14:paraId="51432007" w14:textId="7B10A3BB" w:rsidR="00D144D1" w:rsidRDefault="00B31C56" w:rsidP="00262EC5">
      <w:pPr>
        <w:spacing w:after="0" w:line="240" w:lineRule="auto"/>
        <w:ind w:left="360" w:firstLine="360"/>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 xml:space="preserve">Newsletter </w:t>
      </w:r>
      <w:r w:rsidR="00D144D1" w:rsidRPr="00D144D1">
        <w:rPr>
          <w:rFonts w:ascii="Arial" w:eastAsia="Times New Roman" w:hAnsi="Arial" w:cs="Arial"/>
          <w:color w:val="000000"/>
          <w:sz w:val="24"/>
          <w:szCs w:val="24"/>
          <w:shd w:val="clear" w:color="auto" w:fill="FFFFFF"/>
          <w:lang w:eastAsia="fr-FR"/>
        </w:rPr>
        <w:t xml:space="preserve">Access </w:t>
      </w:r>
      <w:r>
        <w:rPr>
          <w:rFonts w:ascii="Arial" w:eastAsia="Times New Roman" w:hAnsi="Arial" w:cs="Arial"/>
          <w:color w:val="000000"/>
          <w:sz w:val="24"/>
          <w:szCs w:val="24"/>
          <w:shd w:val="clear" w:color="auto" w:fill="FFFFFF"/>
          <w:lang w:eastAsia="fr-FR"/>
        </w:rPr>
        <w:t>Statistics (</w:t>
      </w:r>
      <w:r w:rsidR="00D144D1" w:rsidRPr="00D144D1">
        <w:rPr>
          <w:rFonts w:ascii="Arial" w:eastAsia="Times New Roman" w:hAnsi="Arial" w:cs="Arial"/>
          <w:color w:val="000000"/>
          <w:sz w:val="24"/>
          <w:szCs w:val="24"/>
          <w:shd w:val="clear" w:color="auto" w:fill="FFFFFF"/>
          <w:lang w:eastAsia="fr-FR"/>
        </w:rPr>
        <w:t>URL weblink - number of clicks to date</w:t>
      </w:r>
      <w:r>
        <w:rPr>
          <w:rFonts w:ascii="Arial" w:eastAsia="Times New Roman" w:hAnsi="Arial" w:cs="Arial"/>
          <w:color w:val="000000"/>
          <w:sz w:val="24"/>
          <w:szCs w:val="24"/>
          <w:shd w:val="clear" w:color="auto" w:fill="FFFFFF"/>
          <w:lang w:eastAsia="fr-FR"/>
        </w:rPr>
        <w:t>)</w:t>
      </w:r>
      <w:r w:rsidR="00D144D1" w:rsidRPr="00D144D1">
        <w:rPr>
          <w:rFonts w:ascii="Arial" w:eastAsia="Times New Roman" w:hAnsi="Arial" w:cs="Arial"/>
          <w:color w:val="000000"/>
          <w:sz w:val="24"/>
          <w:szCs w:val="24"/>
          <w:shd w:val="clear" w:color="auto" w:fill="FFFFFF"/>
          <w:lang w:eastAsia="fr-FR"/>
        </w:rPr>
        <w:t>:</w:t>
      </w:r>
    </w:p>
    <w:p w14:paraId="5DC7FFF7" w14:textId="77777777" w:rsidR="00262EC5" w:rsidRPr="00D144D1" w:rsidRDefault="00262EC5" w:rsidP="00262EC5">
      <w:pPr>
        <w:spacing w:after="0" w:line="240" w:lineRule="auto"/>
        <w:ind w:left="360" w:firstLine="360"/>
        <w:rPr>
          <w:rFonts w:ascii="Times New Roman" w:eastAsia="Times New Roman" w:hAnsi="Times New Roman" w:cs="Times New Roman"/>
          <w:sz w:val="24"/>
          <w:szCs w:val="24"/>
          <w:lang w:eastAsia="fr-FR"/>
        </w:rPr>
      </w:pPr>
    </w:p>
    <w:tbl>
      <w:tblPr>
        <w:tblW w:w="8751" w:type="dxa"/>
        <w:tblInd w:w="809" w:type="dxa"/>
        <w:tblLayout w:type="fixed"/>
        <w:tblCellMar>
          <w:top w:w="15" w:type="dxa"/>
          <w:left w:w="15" w:type="dxa"/>
          <w:bottom w:w="15" w:type="dxa"/>
          <w:right w:w="15" w:type="dxa"/>
        </w:tblCellMar>
        <w:tblLook w:val="04A0" w:firstRow="1" w:lastRow="0" w:firstColumn="1" w:lastColumn="0" w:noHBand="0" w:noVBand="1"/>
      </w:tblPr>
      <w:tblGrid>
        <w:gridCol w:w="1153"/>
        <w:gridCol w:w="1399"/>
        <w:gridCol w:w="1275"/>
        <w:gridCol w:w="1135"/>
        <w:gridCol w:w="1263"/>
        <w:gridCol w:w="1263"/>
        <w:gridCol w:w="1263"/>
      </w:tblGrid>
      <w:tr w:rsidR="00D144D1" w:rsidRPr="00D144D1" w14:paraId="1BD20EBB" w14:textId="77777777" w:rsidTr="000C65AF">
        <w:tc>
          <w:tcPr>
            <w:tcW w:w="1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912D" w14:textId="77777777" w:rsidR="00D144D1" w:rsidRPr="00D144D1" w:rsidRDefault="00D144D1" w:rsidP="00D144D1">
            <w:pPr>
              <w:spacing w:after="0" w:line="240" w:lineRule="auto"/>
              <w:ind w:left="360"/>
              <w:rPr>
                <w:rFonts w:ascii="Times New Roman" w:eastAsia="Times New Roman" w:hAnsi="Times New Roman" w:cs="Times New Roman"/>
                <w:sz w:val="1"/>
                <w:szCs w:val="24"/>
                <w:lang w:eastAsia="fr-FR"/>
              </w:rPr>
            </w:pP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E1CA7"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 xml:space="preserve">10th </w:t>
            </w:r>
            <w:proofErr w:type="spellStart"/>
            <w:r w:rsidRPr="00D144D1">
              <w:rPr>
                <w:rFonts w:ascii="Arial" w:eastAsia="Times New Roman" w:hAnsi="Arial" w:cs="Arial"/>
                <w:color w:val="000000"/>
                <w:sz w:val="20"/>
                <w:szCs w:val="20"/>
                <w:shd w:val="clear" w:color="auto" w:fill="FFFFFF"/>
                <w:lang w:val="fr-FR" w:eastAsia="fr-FR"/>
              </w:rPr>
              <w:t>November</w:t>
            </w:r>
            <w:proofErr w:type="spellEnd"/>
            <w:r w:rsidRPr="00D144D1">
              <w:rPr>
                <w:rFonts w:ascii="Arial" w:eastAsia="Times New Roman" w:hAnsi="Arial" w:cs="Arial"/>
                <w:color w:val="000000"/>
                <w:sz w:val="20"/>
                <w:szCs w:val="20"/>
                <w:shd w:val="clear" w:color="auto" w:fill="FFFFFF"/>
                <w:lang w:val="fr-FR" w:eastAsia="fr-FR"/>
              </w:rPr>
              <w:t xml:space="preserve"> 2016 newsletter ENG</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DFA14"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 xml:space="preserve">10th </w:t>
            </w:r>
            <w:proofErr w:type="spellStart"/>
            <w:r w:rsidRPr="00D144D1">
              <w:rPr>
                <w:rFonts w:ascii="Arial" w:eastAsia="Times New Roman" w:hAnsi="Arial" w:cs="Arial"/>
                <w:color w:val="000000"/>
                <w:sz w:val="20"/>
                <w:szCs w:val="20"/>
                <w:shd w:val="clear" w:color="auto" w:fill="FFFFFF"/>
                <w:lang w:val="fr-FR" w:eastAsia="fr-FR"/>
              </w:rPr>
              <w:t>November</w:t>
            </w:r>
            <w:proofErr w:type="spellEnd"/>
            <w:r w:rsidRPr="00D144D1">
              <w:rPr>
                <w:rFonts w:ascii="Arial" w:eastAsia="Times New Roman" w:hAnsi="Arial" w:cs="Arial"/>
                <w:color w:val="000000"/>
                <w:sz w:val="20"/>
                <w:szCs w:val="20"/>
                <w:shd w:val="clear" w:color="auto" w:fill="FFFFFF"/>
                <w:lang w:val="fr-FR" w:eastAsia="fr-FR"/>
              </w:rPr>
              <w:t xml:space="preserve"> 2016 newsletter SPA</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F88B6"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 xml:space="preserve">23rd </w:t>
            </w:r>
            <w:proofErr w:type="spellStart"/>
            <w:r w:rsidRPr="00D144D1">
              <w:rPr>
                <w:rFonts w:ascii="Arial" w:eastAsia="Times New Roman" w:hAnsi="Arial" w:cs="Arial"/>
                <w:color w:val="000000"/>
                <w:sz w:val="20"/>
                <w:szCs w:val="20"/>
                <w:shd w:val="clear" w:color="auto" w:fill="FFFFFF"/>
                <w:lang w:val="fr-FR" w:eastAsia="fr-FR"/>
              </w:rPr>
              <w:t>January</w:t>
            </w:r>
            <w:proofErr w:type="spellEnd"/>
            <w:r w:rsidRPr="00D144D1">
              <w:rPr>
                <w:rFonts w:ascii="Arial" w:eastAsia="Times New Roman" w:hAnsi="Arial" w:cs="Arial"/>
                <w:color w:val="000000"/>
                <w:sz w:val="20"/>
                <w:szCs w:val="20"/>
                <w:shd w:val="clear" w:color="auto" w:fill="FFFFFF"/>
                <w:lang w:val="fr-FR" w:eastAsia="fr-FR"/>
              </w:rPr>
              <w:t xml:space="preserve"> 2017 newsletter ENG</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C97D6" w14:textId="77777777" w:rsidR="00D144D1" w:rsidRPr="00D144D1" w:rsidRDefault="00D144D1" w:rsidP="00D144D1">
            <w:pPr>
              <w:spacing w:after="0" w:line="240" w:lineRule="auto"/>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 xml:space="preserve">23rd </w:t>
            </w:r>
            <w:proofErr w:type="spellStart"/>
            <w:r w:rsidRPr="00D144D1">
              <w:rPr>
                <w:rFonts w:ascii="Arial" w:eastAsia="Times New Roman" w:hAnsi="Arial" w:cs="Arial"/>
                <w:color w:val="000000"/>
                <w:sz w:val="20"/>
                <w:szCs w:val="20"/>
                <w:shd w:val="clear" w:color="auto" w:fill="FFFFFF"/>
                <w:lang w:val="fr-FR" w:eastAsia="fr-FR"/>
              </w:rPr>
              <w:t>January</w:t>
            </w:r>
            <w:proofErr w:type="spellEnd"/>
            <w:r w:rsidRPr="00D144D1">
              <w:rPr>
                <w:rFonts w:ascii="Arial" w:eastAsia="Times New Roman" w:hAnsi="Arial" w:cs="Arial"/>
                <w:color w:val="000000"/>
                <w:sz w:val="20"/>
                <w:szCs w:val="20"/>
                <w:shd w:val="clear" w:color="auto" w:fill="FFFFFF"/>
                <w:lang w:val="fr-FR" w:eastAsia="fr-FR"/>
              </w:rPr>
              <w:t xml:space="preserve"> 2017 newsletter</w:t>
            </w:r>
          </w:p>
          <w:p w14:paraId="6A19F842"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SPA</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DE36"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27th March 2017 newsletter ENG</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A761D"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27th March 2017 newsletter SPA</w:t>
            </w:r>
          </w:p>
        </w:tc>
      </w:tr>
      <w:tr w:rsidR="00D144D1" w:rsidRPr="00D144D1" w14:paraId="2F011460" w14:textId="77777777" w:rsidTr="000C65AF">
        <w:tc>
          <w:tcPr>
            <w:tcW w:w="1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BD2DB"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eastAsia="fr-FR"/>
              </w:rPr>
            </w:pPr>
            <w:r w:rsidRPr="00D144D1">
              <w:rPr>
                <w:rFonts w:ascii="Arial" w:eastAsia="Times New Roman" w:hAnsi="Arial" w:cs="Arial"/>
                <w:color w:val="000000"/>
                <w:sz w:val="20"/>
                <w:szCs w:val="20"/>
                <w:shd w:val="clear" w:color="auto" w:fill="FFFFFF"/>
                <w:lang w:eastAsia="fr-FR"/>
              </w:rPr>
              <w:t>Number of URL clicks to date: 30/03/17</w:t>
            </w:r>
          </w:p>
        </w:tc>
        <w:tc>
          <w:tcPr>
            <w:tcW w:w="1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4FADE"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458</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8F24A"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367</w:t>
            </w:r>
          </w:p>
        </w:tc>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3B9FA"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814</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29565"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481</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A1AFC"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500</w:t>
            </w:r>
          </w:p>
        </w:tc>
        <w:tc>
          <w:tcPr>
            <w:tcW w:w="1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A007A" w14:textId="77777777" w:rsidR="00D144D1" w:rsidRPr="00D144D1" w:rsidRDefault="00D144D1" w:rsidP="00D144D1">
            <w:pPr>
              <w:spacing w:after="0" w:line="0" w:lineRule="atLeast"/>
              <w:ind w:left="360"/>
              <w:rPr>
                <w:rFonts w:ascii="Times New Roman" w:eastAsia="Times New Roman" w:hAnsi="Times New Roman" w:cs="Times New Roman"/>
                <w:sz w:val="24"/>
                <w:szCs w:val="24"/>
                <w:lang w:val="fr-FR" w:eastAsia="fr-FR"/>
              </w:rPr>
            </w:pPr>
            <w:r w:rsidRPr="00D144D1">
              <w:rPr>
                <w:rFonts w:ascii="Arial" w:eastAsia="Times New Roman" w:hAnsi="Arial" w:cs="Arial"/>
                <w:color w:val="000000"/>
                <w:sz w:val="20"/>
                <w:szCs w:val="20"/>
                <w:shd w:val="clear" w:color="auto" w:fill="FFFFFF"/>
                <w:lang w:val="fr-FR" w:eastAsia="fr-FR"/>
              </w:rPr>
              <w:t>71</w:t>
            </w:r>
          </w:p>
        </w:tc>
      </w:tr>
    </w:tbl>
    <w:p w14:paraId="66B4E269" w14:textId="77777777" w:rsidR="00D144D1" w:rsidRDefault="00D144D1" w:rsidP="00D144D1"/>
    <w:p w14:paraId="43C09692" w14:textId="59019903" w:rsidR="00D144D1" w:rsidRDefault="00C5073A" w:rsidP="00D144D1">
      <w:pPr>
        <w:pStyle w:val="ListParagraph"/>
        <w:numPr>
          <w:ilvl w:val="0"/>
          <w:numId w:val="20"/>
        </w:numPr>
      </w:pPr>
      <w:r>
        <w:t>Chinese Social Media campaign</w:t>
      </w:r>
    </w:p>
    <w:p w14:paraId="204D4063" w14:textId="5BBA814A" w:rsidR="00A842EF" w:rsidRPr="00B31C56" w:rsidRDefault="00A842EF" w:rsidP="00B31C56">
      <w:pPr>
        <w:spacing w:after="0" w:line="240" w:lineRule="auto"/>
        <w:ind w:left="720"/>
        <w:rPr>
          <w:rFonts w:cstheme="minorHAnsi"/>
          <w:sz w:val="24"/>
          <w:szCs w:val="24"/>
          <w:lang w:val="en-GB"/>
        </w:rPr>
      </w:pPr>
      <w:r w:rsidRPr="00B31C56">
        <w:rPr>
          <w:rFonts w:cstheme="minorHAnsi"/>
          <w:sz w:val="24"/>
          <w:szCs w:val="24"/>
          <w:lang w:val="en-GB"/>
        </w:rPr>
        <w:t xml:space="preserve">The Official Accounts </w:t>
      </w:r>
      <w:r w:rsidR="00B31C56">
        <w:rPr>
          <w:rFonts w:cstheme="minorHAnsi"/>
          <w:sz w:val="24"/>
          <w:szCs w:val="24"/>
          <w:lang w:val="en-GB"/>
        </w:rPr>
        <w:t xml:space="preserve">for the Chinese Social Media campaigns </w:t>
      </w:r>
      <w:r w:rsidRPr="00B31C56">
        <w:rPr>
          <w:rFonts w:cstheme="minorHAnsi"/>
          <w:sz w:val="24"/>
          <w:szCs w:val="24"/>
          <w:lang w:val="en-GB"/>
        </w:rPr>
        <w:t>on WeChat</w:t>
      </w:r>
      <w:r w:rsidR="00B31C56">
        <w:rPr>
          <w:rFonts w:cstheme="minorHAnsi"/>
          <w:sz w:val="24"/>
          <w:szCs w:val="24"/>
          <w:lang w:val="en-GB"/>
        </w:rPr>
        <w:t>,</w:t>
      </w:r>
      <w:r w:rsidRPr="00B31C56">
        <w:rPr>
          <w:rFonts w:cstheme="minorHAnsi"/>
          <w:sz w:val="24"/>
          <w:szCs w:val="24"/>
          <w:lang w:val="en-GB"/>
        </w:rPr>
        <w:t xml:space="preserve"> released the first article in July 26, 2016. Until now</w:t>
      </w:r>
      <w:r w:rsidR="00B31C56">
        <w:rPr>
          <w:rFonts w:cstheme="minorHAnsi"/>
          <w:sz w:val="24"/>
          <w:szCs w:val="24"/>
          <w:lang w:val="en-GB"/>
        </w:rPr>
        <w:t xml:space="preserve"> (</w:t>
      </w:r>
      <w:r w:rsidRPr="00B31C56">
        <w:rPr>
          <w:rFonts w:cstheme="minorHAnsi" w:hint="eastAsia"/>
          <w:sz w:val="24"/>
          <w:szCs w:val="24"/>
          <w:lang w:val="en-GB"/>
        </w:rPr>
        <w:t>March31,</w:t>
      </w:r>
      <w:r w:rsidRPr="00B31C56">
        <w:rPr>
          <w:rFonts w:cstheme="minorHAnsi"/>
          <w:sz w:val="24"/>
          <w:szCs w:val="24"/>
          <w:lang w:val="en-GB"/>
        </w:rPr>
        <w:t xml:space="preserve"> </w:t>
      </w:r>
      <w:r w:rsidRPr="00B31C56">
        <w:rPr>
          <w:rFonts w:cstheme="minorHAnsi" w:hint="eastAsia"/>
          <w:sz w:val="24"/>
          <w:szCs w:val="24"/>
          <w:lang w:val="en-GB"/>
        </w:rPr>
        <w:t>2017</w:t>
      </w:r>
      <w:r w:rsidRPr="00B31C56">
        <w:rPr>
          <w:rFonts w:cstheme="minorHAnsi"/>
          <w:sz w:val="24"/>
          <w:szCs w:val="24"/>
          <w:lang w:val="en-GB"/>
        </w:rPr>
        <w:t>）</w:t>
      </w:r>
      <w:r w:rsidRPr="00B31C56">
        <w:rPr>
          <w:rFonts w:cstheme="minorHAnsi"/>
          <w:sz w:val="24"/>
          <w:szCs w:val="24"/>
          <w:lang w:val="en-GB"/>
        </w:rPr>
        <w:t xml:space="preserve">, </w:t>
      </w:r>
      <w:r w:rsidRPr="00B31C56">
        <w:rPr>
          <w:rFonts w:cstheme="minorHAnsi" w:hint="eastAsia"/>
          <w:sz w:val="24"/>
          <w:szCs w:val="24"/>
          <w:lang w:val="en-GB"/>
        </w:rPr>
        <w:t xml:space="preserve">41 </w:t>
      </w:r>
      <w:r w:rsidR="00B31C56">
        <w:rPr>
          <w:rFonts w:cstheme="minorHAnsi"/>
          <w:sz w:val="24"/>
          <w:szCs w:val="24"/>
          <w:lang w:val="en-GB"/>
        </w:rPr>
        <w:t>articles have been</w:t>
      </w:r>
      <w:r w:rsidRPr="00B31C56">
        <w:rPr>
          <w:rFonts w:cstheme="minorHAnsi"/>
          <w:sz w:val="24"/>
          <w:szCs w:val="24"/>
          <w:lang w:val="en-GB"/>
        </w:rPr>
        <w:t xml:space="preserve"> published in total, and there are </w:t>
      </w:r>
      <w:r w:rsidRPr="00B31C56">
        <w:rPr>
          <w:rFonts w:cstheme="minorHAnsi" w:hint="eastAsia"/>
          <w:sz w:val="24"/>
          <w:szCs w:val="24"/>
          <w:lang w:val="en-GB"/>
        </w:rPr>
        <w:t>851</w:t>
      </w:r>
      <w:r w:rsidRPr="00B31C56">
        <w:rPr>
          <w:rFonts w:cstheme="minorHAnsi"/>
          <w:sz w:val="24"/>
          <w:szCs w:val="24"/>
          <w:lang w:val="en-GB"/>
        </w:rPr>
        <w:t xml:space="preserve"> fans</w:t>
      </w:r>
      <w:r w:rsidR="00B31C56">
        <w:rPr>
          <w:rFonts w:cstheme="minorHAnsi"/>
          <w:sz w:val="24"/>
          <w:szCs w:val="24"/>
          <w:lang w:val="en-GB"/>
        </w:rPr>
        <w:t xml:space="preserve"> as shown in the </w:t>
      </w:r>
      <w:r w:rsidR="00C504A0">
        <w:rPr>
          <w:rFonts w:cstheme="minorHAnsi"/>
          <w:sz w:val="24"/>
          <w:szCs w:val="24"/>
          <w:lang w:val="en-GB"/>
        </w:rPr>
        <w:t xml:space="preserve">green section of the </w:t>
      </w:r>
      <w:r w:rsidR="00B31C56">
        <w:rPr>
          <w:rFonts w:cstheme="minorHAnsi"/>
          <w:sz w:val="24"/>
          <w:szCs w:val="24"/>
          <w:lang w:val="en-GB"/>
        </w:rPr>
        <w:t>graph below</w:t>
      </w:r>
      <w:r w:rsidRPr="00B31C56">
        <w:rPr>
          <w:rFonts w:cstheme="minorHAnsi"/>
          <w:sz w:val="24"/>
          <w:szCs w:val="24"/>
          <w:lang w:val="en-GB"/>
        </w:rPr>
        <w:t xml:space="preserve">. </w:t>
      </w:r>
    </w:p>
    <w:p w14:paraId="4EABDF2B" w14:textId="77777777" w:rsidR="00A842EF" w:rsidRPr="00BE229B" w:rsidRDefault="00A842EF" w:rsidP="00A842EF">
      <w:pPr>
        <w:rPr>
          <w:rFonts w:ascii="Times New Roman" w:eastAsia="SimSun" w:hAnsi="Times New Roman" w:cs="Times New Roman"/>
          <w:color w:val="333333"/>
          <w:shd w:val="clear" w:color="auto" w:fill="FFFFFF"/>
        </w:rPr>
      </w:pPr>
      <w:r w:rsidRPr="002E7E82">
        <w:rPr>
          <w:rFonts w:ascii="Times New Roman" w:eastAsia="SimSun" w:hAnsi="Times New Roman" w:cs="Times New Roman"/>
          <w:color w:val="333333"/>
          <w:shd w:val="clear" w:color="auto" w:fill="FFFFFF"/>
        </w:rPr>
        <w:t>.</w:t>
      </w:r>
    </w:p>
    <w:p w14:paraId="539A1CFC" w14:textId="4D31D86A" w:rsidR="00B31C56" w:rsidRPr="00B31C56" w:rsidRDefault="00B31C56" w:rsidP="00B31C56">
      <w:pPr>
        <w:pStyle w:val="Caption"/>
        <w:keepNext/>
        <w:rPr>
          <w:u w:val="single"/>
        </w:rPr>
      </w:pPr>
      <w:r>
        <w:lastRenderedPageBreak/>
        <w:t xml:space="preserve"> </w:t>
      </w:r>
      <w:r w:rsidRPr="00B31C56">
        <w:rPr>
          <w:u w:val="single"/>
        </w:rPr>
        <w:t>Number of Chinese Social Media Fans</w:t>
      </w:r>
    </w:p>
    <w:p w14:paraId="329D6038" w14:textId="77777777" w:rsidR="00A842EF" w:rsidRDefault="00A842EF" w:rsidP="00A842EF">
      <w:pPr>
        <w:rPr>
          <w:rFonts w:ascii="SimSun" w:eastAsia="SimSun" w:hAnsi="SimSun" w:cs="Arial"/>
          <w:color w:val="333333"/>
          <w:shd w:val="clear" w:color="auto" w:fill="FFFFFF"/>
        </w:rPr>
      </w:pPr>
      <w:r>
        <w:rPr>
          <w:rFonts w:ascii="SimSun" w:eastAsia="SimSun" w:hAnsi="SimSun" w:cs="Arial" w:hint="eastAsia"/>
          <w:noProof/>
          <w:color w:val="333333"/>
          <w:shd w:val="clear" w:color="auto" w:fill="FFFFFF"/>
        </w:rPr>
        <w:drawing>
          <wp:inline distT="0" distB="0" distL="0" distR="0" wp14:anchorId="0A2DE92B" wp14:editId="0E80583E">
            <wp:extent cx="4791075" cy="246711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793963" cy="2468602"/>
                    </a:xfrm>
                    <a:prstGeom prst="rect">
                      <a:avLst/>
                    </a:prstGeom>
                  </pic:spPr>
                </pic:pic>
              </a:graphicData>
            </a:graphic>
          </wp:inline>
        </w:drawing>
      </w:r>
    </w:p>
    <w:p w14:paraId="5A8117E3" w14:textId="77777777" w:rsidR="00A842EF" w:rsidRPr="00344CC7" w:rsidRDefault="00A842EF" w:rsidP="00A842EF">
      <w:pPr>
        <w:rPr>
          <w:rFonts w:ascii="SimSun" w:eastAsia="SimSun" w:hAnsi="SimSun" w:cs="Arial"/>
          <w:color w:val="333333"/>
          <w:shd w:val="clear" w:color="auto" w:fill="FFFFFF"/>
        </w:rPr>
      </w:pPr>
      <w:r>
        <w:rPr>
          <w:rFonts w:ascii="SimSun" w:eastAsia="SimSun" w:hAnsi="SimSun" w:cs="Arial"/>
          <w:color w:val="333333"/>
          <w:shd w:val="clear" w:color="auto" w:fill="FFFFFF"/>
        </w:rPr>
        <w:br w:type="page"/>
      </w:r>
    </w:p>
    <w:p w14:paraId="1CFEC82E" w14:textId="77777777" w:rsidR="00C504A0" w:rsidRDefault="00C504A0" w:rsidP="00C504A0">
      <w:pPr>
        <w:pStyle w:val="ListParagraph"/>
        <w:widowControl w:val="0"/>
        <w:spacing w:after="0" w:line="240" w:lineRule="auto"/>
        <w:ind w:left="420"/>
        <w:contextualSpacing w:val="0"/>
        <w:jc w:val="both"/>
        <w:rPr>
          <w:rFonts w:ascii="Arial" w:hAnsi="Arial" w:cs="Arial"/>
          <w:color w:val="333333"/>
          <w:sz w:val="32"/>
          <w:szCs w:val="32"/>
          <w:shd w:val="clear" w:color="auto" w:fill="FFFFFF"/>
        </w:rPr>
      </w:pPr>
    </w:p>
    <w:p w14:paraId="3F4B9949" w14:textId="31384FD8" w:rsidR="00C504A0" w:rsidRDefault="00C504A0" w:rsidP="00C504A0">
      <w:pPr>
        <w:spacing w:after="0" w:line="240" w:lineRule="auto"/>
        <w:ind w:left="720"/>
        <w:rPr>
          <w:rFonts w:cstheme="minorHAnsi"/>
          <w:sz w:val="24"/>
          <w:szCs w:val="24"/>
          <w:lang w:val="en-GB"/>
        </w:rPr>
      </w:pPr>
      <w:r w:rsidRPr="00B31C56">
        <w:rPr>
          <w:rFonts w:cstheme="minorHAnsi"/>
          <w:sz w:val="24"/>
          <w:szCs w:val="24"/>
          <w:lang w:val="en-GB"/>
        </w:rPr>
        <w:t>T</w:t>
      </w:r>
      <w:r w:rsidRPr="00B31C56">
        <w:rPr>
          <w:rFonts w:cstheme="minorHAnsi" w:hint="eastAsia"/>
          <w:sz w:val="24"/>
          <w:szCs w:val="24"/>
          <w:lang w:val="en-GB"/>
        </w:rPr>
        <w:t>h</w:t>
      </w:r>
      <w:r w:rsidRPr="00B31C56">
        <w:rPr>
          <w:rFonts w:cstheme="minorHAnsi"/>
          <w:sz w:val="24"/>
          <w:szCs w:val="24"/>
          <w:lang w:val="en-GB"/>
        </w:rPr>
        <w:t>e development of the Official A</w:t>
      </w:r>
      <w:r>
        <w:rPr>
          <w:rFonts w:cstheme="minorHAnsi"/>
          <w:sz w:val="24"/>
          <w:szCs w:val="24"/>
          <w:lang w:val="en-GB"/>
        </w:rPr>
        <w:t xml:space="preserve">ccounts on WeChat is gratifying and below are some statistics: </w:t>
      </w:r>
    </w:p>
    <w:p w14:paraId="328B9DFA" w14:textId="77777777" w:rsidR="00C504A0" w:rsidRPr="00B31C56" w:rsidRDefault="00C504A0" w:rsidP="00C504A0">
      <w:pPr>
        <w:spacing w:after="0" w:line="240" w:lineRule="auto"/>
        <w:ind w:left="720"/>
        <w:rPr>
          <w:rFonts w:cstheme="minorHAnsi"/>
          <w:sz w:val="24"/>
          <w:szCs w:val="24"/>
          <w:lang w:val="en-GB"/>
        </w:rPr>
      </w:pPr>
    </w:p>
    <w:p w14:paraId="797433F5" w14:textId="7CD721EE" w:rsidR="00A842EF" w:rsidRPr="00176821" w:rsidRDefault="002331C0" w:rsidP="00C504A0">
      <w:pPr>
        <w:spacing w:after="0" w:line="240" w:lineRule="auto"/>
        <w:ind w:left="720"/>
        <w:rPr>
          <w:b/>
          <w:sz w:val="32"/>
        </w:rPr>
      </w:pPr>
      <w:r>
        <w:rPr>
          <w:noProof/>
        </w:rPr>
        <mc:AlternateContent>
          <mc:Choice Requires="wps">
            <w:drawing>
              <wp:anchor distT="0" distB="0" distL="114300" distR="114300" simplePos="0" relativeHeight="251665408" behindDoc="0" locked="0" layoutInCell="1" allowOverlap="1" wp14:anchorId="13D74C6C" wp14:editId="5144BD5C">
                <wp:simplePos x="0" y="0"/>
                <wp:positionH relativeFrom="column">
                  <wp:posOffset>0</wp:posOffset>
                </wp:positionH>
                <wp:positionV relativeFrom="paragraph">
                  <wp:posOffset>-66675</wp:posOffset>
                </wp:positionV>
                <wp:extent cx="52705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270500" cy="457200"/>
                        </a:xfrm>
                        <a:prstGeom prst="rect">
                          <a:avLst/>
                        </a:prstGeom>
                        <a:solidFill>
                          <a:prstClr val="white"/>
                        </a:solidFill>
                        <a:ln>
                          <a:noFill/>
                        </a:ln>
                        <a:effectLst/>
                      </wps:spPr>
                      <wps:txbx>
                        <w:txbxContent>
                          <w:p w14:paraId="28E1FC93" w14:textId="55214AD6" w:rsidR="00ED6E19" w:rsidRPr="002331C0" w:rsidRDefault="00ED6E19" w:rsidP="002331C0">
                            <w:pPr>
                              <w:pStyle w:val="Caption"/>
                              <w:rPr>
                                <w:rFonts w:cstheme="minorHAnsi"/>
                                <w:sz w:val="24"/>
                                <w:szCs w:val="24"/>
                                <w:u w:val="single"/>
                                <w:lang w:val="en-GB"/>
                              </w:rPr>
                            </w:pPr>
                            <w:r w:rsidRPr="002331C0">
                              <w:rPr>
                                <w:u w:val="single"/>
                              </w:rPr>
                              <w:t xml:space="preserve">Report on WeChat Content Published: </w:t>
                            </w:r>
                            <w:r w:rsidRPr="002331C0">
                              <w:rPr>
                                <w:rFonts w:hint="eastAsia"/>
                                <w:u w:val="single"/>
                              </w:rPr>
                              <w:t>2016.07--2016.10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3D74C6C" id="Text Box 9" o:spid="_x0000_s1027" type="#_x0000_t202" style="position:absolute;left:0;text-align:left;margin-left:0;margin-top:-5.25pt;width:41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4nNAIAAHUEAAAOAAAAZHJzL2Uyb0RvYy54bWysVMFu2zAMvQ/YPwi6L3aCZV2NOEWWIsOA&#10;oC2QDD0rshwLkERNUmJnXz9KttOu22nYRaFI6tF8j8zirtOKnIXzEkxJp5OcEmE4VNIcS/p9v/nw&#10;mRIfmKmYAiNKehGe3i3fv1u0thAzaEBVwhEEMb5obUmbEGyRZZ43QjM/ASsMBmtwmgW8umNWOdYi&#10;ulbZLM8/ZS24yjrgwnv03vdBukz4dS14eKxrLwJRJcVvC+l06TzEM1suWHF0zDaSD5/B/uErNJMG&#10;i16h7llg5OTkH1Bacgce6jDhoDOoa8lF6gG7meZvutk1zIrUC5Lj7ZUm//9g+cP5yRFZlfSWEsM0&#10;SrQXXSBfoCO3kZ3W+gKTdhbTQoduVHn0e3TGprva6fiL7RCMI8+XK7cRjKNzPrvJ5zmGOMY+zm9Q&#10;vAiTvby2zoevAjSJRkkdapcoZeetD33qmBKLeVCy2kil4iUG1sqRM0Od20YGMYD/lqVMzDUQX/WA&#10;vUekQRmqxIb7xqIVukOX6Lk2fYDqglw46GfJW76RWH3LfHhiDocHe8SFCI941AraksJgUdKA+/k3&#10;f8xHTTFKSYvDWFL/48ScoER9M6h2nNzRcKNxGA1z0mvAvqe4apYnEx+4oEazdqCfcU9WsQqGmOFY&#10;q6RhNNehXwncMy5Wq5SE82lZ2Jqd5RF6ZHnfPTNnB40CqvsA45iy4o1UfW7P+eoUoJZJx8hrzyLq&#10;Hy8422kShj2My/P6nrJe/i2WvwAAAP//AwBQSwMEFAAGAAgAAAAhADumk6PcAAAABwEAAA8AAABk&#10;cnMvZG93bnJldi54bWxMj8FOwzAMhu9IvENkJC5oSzq0aSpNJ9jgBoeNaWevCW1F41RJunZvjznB&#10;0f5/ff5cbCbXiYsNsfWkIZsrEJYqb1qqNRw/32ZrEDEhGew8WQ1XG2FT3t4UmBs/0t5eDqkWDKGY&#10;o4YmpT6XMlaNdRjnvrfE2ZcPDhOPoZYm4Mhw18mFUivpsCW+0GBvt42tvg+D07DahWHc0/Zhd3x9&#10;x4++Xpxeriet7++m5ycQyU7prwy/+qwOJTud/UAmik4DP5I0zDK1BMHx+lHx5szsbAmyLOR///IH&#10;AAD//wMAUEsBAi0AFAAGAAgAAAAhALaDOJL+AAAA4QEAABMAAAAAAAAAAAAAAAAAAAAAAFtDb250&#10;ZW50X1R5cGVzXS54bWxQSwECLQAUAAYACAAAACEAOP0h/9YAAACUAQAACwAAAAAAAAAAAAAAAAAv&#10;AQAAX3JlbHMvLnJlbHNQSwECLQAUAAYACAAAACEAuU4OJzQCAAB1BAAADgAAAAAAAAAAAAAAAAAu&#10;AgAAZHJzL2Uyb0RvYy54bWxQSwECLQAUAAYACAAAACEAO6aTo9wAAAAHAQAADwAAAAAAAAAAAAAA&#10;AACOBAAAZHJzL2Rvd25yZXYueG1sUEsFBgAAAAAEAAQA8wAAAJcFAAAAAA==&#10;" stroked="f">
                <v:textbox inset="0,0,0,0">
                  <w:txbxContent>
                    <w:p w14:paraId="28E1FC93" w14:textId="55214AD6" w:rsidR="00ED6E19" w:rsidRPr="002331C0" w:rsidRDefault="00ED6E19" w:rsidP="002331C0">
                      <w:pPr>
                        <w:pStyle w:val="Caption"/>
                        <w:rPr>
                          <w:rFonts w:cstheme="minorHAnsi"/>
                          <w:sz w:val="24"/>
                          <w:szCs w:val="24"/>
                          <w:u w:val="single"/>
                          <w:lang w:val="en-GB"/>
                        </w:rPr>
                      </w:pPr>
                      <w:r w:rsidRPr="002331C0">
                        <w:rPr>
                          <w:u w:val="single"/>
                        </w:rPr>
                        <w:t xml:space="preserve">Report on WeChat Content Published: </w:t>
                      </w:r>
                      <w:r w:rsidRPr="002331C0">
                        <w:rPr>
                          <w:rFonts w:hint="eastAsia"/>
                          <w:u w:val="single"/>
                        </w:rPr>
                        <w:t>2016.07--2016.10</w:t>
                      </w:r>
                    </w:p>
                  </w:txbxContent>
                </v:textbox>
                <w10:wrap type="square"/>
              </v:shape>
            </w:pict>
          </mc:Fallback>
        </mc:AlternateContent>
      </w:r>
      <w:r w:rsidR="00A842EF" w:rsidRPr="008F3AE0">
        <w:rPr>
          <w:rFonts w:hint="eastAsia"/>
          <w:noProof/>
        </w:rPr>
        <w:drawing>
          <wp:anchor distT="0" distB="0" distL="114300" distR="114300" simplePos="0" relativeHeight="251659264" behindDoc="0" locked="0" layoutInCell="1" allowOverlap="1" wp14:anchorId="037148CD" wp14:editId="2C028916">
            <wp:simplePos x="0" y="0"/>
            <wp:positionH relativeFrom="column">
              <wp:posOffset>0</wp:posOffset>
            </wp:positionH>
            <wp:positionV relativeFrom="paragraph">
              <wp:posOffset>390525</wp:posOffset>
            </wp:positionV>
            <wp:extent cx="5270500" cy="5958840"/>
            <wp:effectExtent l="0" t="0" r="6350" b="381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0" cy="595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A397C" w14:textId="77777777" w:rsidR="00A842EF" w:rsidRDefault="00A842EF" w:rsidP="00A842EF">
      <w:r>
        <w:br w:type="page"/>
      </w:r>
    </w:p>
    <w:p w14:paraId="0F7C3114" w14:textId="76B89D7B" w:rsidR="00A842EF" w:rsidRPr="00AD5AD5" w:rsidRDefault="002331C0" w:rsidP="00A842EF">
      <w:pPr>
        <w:spacing w:line="400" w:lineRule="exact"/>
        <w:rPr>
          <w:b/>
          <w:sz w:val="32"/>
        </w:rPr>
      </w:pPr>
      <w:r>
        <w:rPr>
          <w:noProof/>
        </w:rPr>
        <w:lastRenderedPageBreak/>
        <mc:AlternateContent>
          <mc:Choice Requires="wps">
            <w:drawing>
              <wp:anchor distT="0" distB="0" distL="114300" distR="114300" simplePos="0" relativeHeight="251667456" behindDoc="0" locked="0" layoutInCell="1" allowOverlap="1" wp14:anchorId="237E6010" wp14:editId="4237FA56">
                <wp:simplePos x="0" y="0"/>
                <wp:positionH relativeFrom="column">
                  <wp:posOffset>-9525</wp:posOffset>
                </wp:positionH>
                <wp:positionV relativeFrom="paragraph">
                  <wp:posOffset>-57150</wp:posOffset>
                </wp:positionV>
                <wp:extent cx="52705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270500" cy="457200"/>
                        </a:xfrm>
                        <a:prstGeom prst="rect">
                          <a:avLst/>
                        </a:prstGeom>
                        <a:solidFill>
                          <a:prstClr val="white"/>
                        </a:solidFill>
                        <a:ln>
                          <a:noFill/>
                        </a:ln>
                        <a:effectLst/>
                      </wps:spPr>
                      <wps:txbx>
                        <w:txbxContent>
                          <w:p w14:paraId="37909773" w14:textId="296DA928" w:rsidR="00ED6E19" w:rsidRPr="00FE4C1B" w:rsidRDefault="00ED6E19" w:rsidP="002331C0">
                            <w:pPr>
                              <w:pStyle w:val="Caption"/>
                              <w:rPr>
                                <w:noProof/>
                                <w:u w:val="single"/>
                              </w:rPr>
                            </w:pPr>
                            <w:r w:rsidRPr="00FE4C1B">
                              <w:rPr>
                                <w:u w:val="single"/>
                              </w:rPr>
                              <w:t>Report on WeChat Content Published: 2016.10--2016.12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37E6010" id="Text Box 11" o:spid="_x0000_s1028" type="#_x0000_t202" style="position:absolute;margin-left:-.75pt;margin-top:-4.5pt;width:41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CNNAIAAHcEAAAOAAAAZHJzL2Uyb0RvYy54bWysVMFu2zAMvQ/YPwi6L06DdR2COEWWosOA&#10;oC2QDD0rslwLkEVNUmJ3X78nOU67bqdhF4Uin0nxPTKL67417Kh80GRLfjGZcqaspErbp5J/391+&#10;+MxZiMJWwpBVJX9WgV8v379bdG6uZtSQqZRnSGLDvHMlb2J086IIslGtCBNyyiJYk29FxNU/FZUX&#10;HbK3pphNp5+KjnzlPEkVArw3Q5Avc/66VjLe13VQkZmS420xnz6f+3QWy4WYP3nhGi1PzxD/8IpW&#10;aIui51Q3Igp28PqPVK2WngLVcSKpLaiutVS5B3RzMX3TzbYRTuVeQE5wZ5rC/0sr744PnukK2l1w&#10;ZkULjXaqj+wL9Qwu8NO5MAds6wCMPfzAjv4AZ2q7r32bftEQQxxMP5/ZTdkknJezq+nlFCGJ2MfL&#10;K8iX0hQvXzsf4ldFLUtGyT3Uy6SK4ybEATpCUrFARle32ph0SYG18ewooHTX6KhOyX9DGZuwltJX&#10;Q8LBo/KonKqkhofGkhX7fZ8Jmo1N76l6BheehmkKTt5qVN+IEB+Ex/igR6xEvMdRG+pKTieLs4b8&#10;z7/5Ex6qIspZh3EsefhxEF5xZr5Z6J1mdzT8aOxHwx7aNaFvSIjXZBMf+GhGs/bUPmJTVqkKQsJK&#10;1Cp5HM11HJYCmybVapVBmFAn4sZunUypR5Z3/aPw7qRRhLp3NA6qmL+RasAOnK8OkWqddUy8DixC&#10;/3TBdOdJOG1iWp/X94x6+b9Y/gIAAP//AwBQSwMEFAAGAAgAAAAhAPFvoxDeAAAACAEAAA8AAABk&#10;cnMvZG93bnJldi54bWxMj0FPwzAMhe9I/IfISFzQlq6IqXRNJ9jgBoeNaees8dqKxqmSdO3+PeYE&#10;J8t+T8/fK9aT7cQFfWgdKVjMExBIlTMt1QoOX++zDESImozuHKGCKwZYl7c3hc6NG2mHl32sBYdQ&#10;yLWCJsY+lzJUDVod5q5HYu3svNWRV19L4/XI4baTaZIspdUt8YdG97hpsPreD1bBcuuHcUebh+3h&#10;7UN/9nV6fL0elbq/m15WICJO8c8Mv/iMDiUzndxAJohOwWzxxE6ez1yJ9SzN+HDi8McEZFnI/wXK&#10;HwAAAP//AwBQSwECLQAUAAYACAAAACEAtoM4kv4AAADhAQAAEwAAAAAAAAAAAAAAAAAAAAAAW0Nv&#10;bnRlbnRfVHlwZXNdLnhtbFBLAQItABQABgAIAAAAIQA4/SH/1gAAAJQBAAALAAAAAAAAAAAAAAAA&#10;AC8BAABfcmVscy8ucmVsc1BLAQItABQABgAIAAAAIQDT7ZCNNAIAAHcEAAAOAAAAAAAAAAAAAAAA&#10;AC4CAABkcnMvZTJvRG9jLnhtbFBLAQItABQABgAIAAAAIQDxb6MQ3gAAAAgBAAAPAAAAAAAAAAAA&#10;AAAAAI4EAABkcnMvZG93bnJldi54bWxQSwUGAAAAAAQABADzAAAAmQUAAAAA&#10;" stroked="f">
                <v:textbox inset="0,0,0,0">
                  <w:txbxContent>
                    <w:p w14:paraId="37909773" w14:textId="296DA928" w:rsidR="00ED6E19" w:rsidRPr="00FE4C1B" w:rsidRDefault="00ED6E19" w:rsidP="002331C0">
                      <w:pPr>
                        <w:pStyle w:val="Caption"/>
                        <w:rPr>
                          <w:noProof/>
                          <w:u w:val="single"/>
                        </w:rPr>
                      </w:pPr>
                      <w:r w:rsidRPr="00FE4C1B">
                        <w:rPr>
                          <w:u w:val="single"/>
                        </w:rPr>
                        <w:t>Report on WeChat Content Published: 2016.10--2016.12</w:t>
                      </w:r>
                    </w:p>
                  </w:txbxContent>
                </v:textbox>
                <w10:wrap type="square"/>
              </v:shape>
            </w:pict>
          </mc:Fallback>
        </mc:AlternateContent>
      </w:r>
      <w:r w:rsidR="00A842EF" w:rsidRPr="00AD5AD5">
        <w:rPr>
          <w:noProof/>
        </w:rPr>
        <w:drawing>
          <wp:anchor distT="0" distB="0" distL="114300" distR="114300" simplePos="0" relativeHeight="251663360" behindDoc="0" locked="0" layoutInCell="1" allowOverlap="1" wp14:anchorId="7851D5B3" wp14:editId="76802385">
            <wp:simplePos x="0" y="0"/>
            <wp:positionH relativeFrom="column">
              <wp:posOffset>-9525</wp:posOffset>
            </wp:positionH>
            <wp:positionV relativeFrom="paragraph">
              <wp:posOffset>400050</wp:posOffset>
            </wp:positionV>
            <wp:extent cx="5270500" cy="6317615"/>
            <wp:effectExtent l="0" t="0" r="6350" b="698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0" cy="631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2EF">
        <w:br w:type="page"/>
      </w:r>
    </w:p>
    <w:p w14:paraId="2A93FDBC" w14:textId="4CE71836" w:rsidR="00A842EF" w:rsidRDefault="00FE4C1B" w:rsidP="00A842EF">
      <w:pPr>
        <w:spacing w:line="400" w:lineRule="exact"/>
      </w:pPr>
      <w:r>
        <w:rPr>
          <w:noProof/>
        </w:rPr>
        <w:lastRenderedPageBreak/>
        <mc:AlternateContent>
          <mc:Choice Requires="wps">
            <w:drawing>
              <wp:anchor distT="0" distB="0" distL="114300" distR="114300" simplePos="0" relativeHeight="251669504" behindDoc="0" locked="0" layoutInCell="1" allowOverlap="1" wp14:anchorId="520AF022" wp14:editId="45E2A530">
                <wp:simplePos x="0" y="0"/>
                <wp:positionH relativeFrom="column">
                  <wp:posOffset>-28575</wp:posOffset>
                </wp:positionH>
                <wp:positionV relativeFrom="paragraph">
                  <wp:posOffset>-38100</wp:posOffset>
                </wp:positionV>
                <wp:extent cx="5270500" cy="457200"/>
                <wp:effectExtent l="0" t="0" r="6350" b="0"/>
                <wp:wrapSquare wrapText="bothSides"/>
                <wp:docPr id="13" name="Text Box 13"/>
                <wp:cNvGraphicFramePr/>
                <a:graphic xmlns:a="http://schemas.openxmlformats.org/drawingml/2006/main">
                  <a:graphicData uri="http://schemas.microsoft.com/office/word/2010/wordprocessingShape">
                    <wps:wsp>
                      <wps:cNvSpPr txBox="1"/>
                      <wps:spPr>
                        <a:xfrm>
                          <a:off x="0" y="0"/>
                          <a:ext cx="5270500" cy="457200"/>
                        </a:xfrm>
                        <a:prstGeom prst="rect">
                          <a:avLst/>
                        </a:prstGeom>
                        <a:solidFill>
                          <a:prstClr val="white"/>
                        </a:solidFill>
                        <a:ln>
                          <a:noFill/>
                        </a:ln>
                        <a:effectLst/>
                      </wps:spPr>
                      <wps:txbx>
                        <w:txbxContent>
                          <w:p w14:paraId="491179C6" w14:textId="77777777" w:rsidR="00ED6E19" w:rsidRPr="00FE4C1B" w:rsidRDefault="00ED6E19" w:rsidP="00FE4C1B">
                            <w:pPr>
                              <w:pStyle w:val="Caption"/>
                              <w:rPr>
                                <w:u w:val="single"/>
                              </w:rPr>
                            </w:pPr>
                            <w:r w:rsidRPr="00FE4C1B">
                              <w:rPr>
                                <w:u w:val="single"/>
                              </w:rPr>
                              <w:t xml:space="preserve">Figure </w:t>
                            </w:r>
                            <w:r w:rsidRPr="00FE4C1B">
                              <w:rPr>
                                <w:u w:val="single"/>
                              </w:rPr>
                              <w:fldChar w:fldCharType="begin"/>
                            </w:r>
                            <w:r w:rsidRPr="00FE4C1B">
                              <w:rPr>
                                <w:u w:val="single"/>
                              </w:rPr>
                              <w:instrText xml:space="preserve"> SEQ Figure \* ARABIC </w:instrText>
                            </w:r>
                            <w:r w:rsidRPr="00FE4C1B">
                              <w:rPr>
                                <w:u w:val="single"/>
                              </w:rPr>
                              <w:fldChar w:fldCharType="separate"/>
                            </w:r>
                            <w:r w:rsidRPr="00FE4C1B">
                              <w:rPr>
                                <w:noProof/>
                                <w:u w:val="single"/>
                              </w:rPr>
                              <w:t>1</w:t>
                            </w:r>
                            <w:r w:rsidRPr="00FE4C1B">
                              <w:rPr>
                                <w:u w:val="single"/>
                              </w:rPr>
                              <w:fldChar w:fldCharType="end"/>
                            </w:r>
                            <w:r w:rsidRPr="00FE4C1B">
                              <w:rPr>
                                <w:u w:val="single"/>
                              </w:rPr>
                              <w:t xml:space="preserve">: Report on WeChat Content Published: </w:t>
                            </w:r>
                            <w:r w:rsidRPr="00FE4C1B">
                              <w:rPr>
                                <w:rFonts w:hint="eastAsia"/>
                                <w:u w:val="single"/>
                              </w:rPr>
                              <w:t>2017.1--2016.3</w:t>
                            </w:r>
                          </w:p>
                          <w:p w14:paraId="4B17F104" w14:textId="25D3CAA2" w:rsidR="00ED6E19" w:rsidRPr="00FE4C1B" w:rsidRDefault="00ED6E19" w:rsidP="00FE4C1B">
                            <w:pPr>
                              <w:pStyle w:val="Caption"/>
                              <w:rPr>
                                <w:noProof/>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20AF022" id="Text Box 13" o:spid="_x0000_s1029" type="#_x0000_t202" style="position:absolute;margin-left:-2.25pt;margin-top:-3pt;width:41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NwNAIAAHcEAAAOAAAAZHJzL2Uyb0RvYy54bWysVMFu2zAMvQ/YPwi6L3ayZR2MOEWWIsOA&#10;oi2QDD0rshQLkERNUmJnXz9KjtOt22nYRaHIJ9J8j8zitjeanIQPCmxNp5OSEmE5NMoeavptt3n3&#10;iZIQmW2YBitqehaB3i7fvll0rhIzaEE3whNMYkPVuZq2MbqqKAJvhWFhAk5YDErwhkW8+kPReNZh&#10;dqOLWVl+LDrwjfPARQjovRuCdJnzSyl4fJQyiEh0TfHbYj59PvfpLJYLVh08c63il89g//AVhimL&#10;Ra+p7lhk5OjVH6mM4h4CyDjhYAqQUnGRe8BupuWrbrYtcyL3guQEd6Up/L+0/OH05IlqULv3lFhm&#10;UKOd6CP5DD1BF/LTuVAhbOsQGHv0I3b0B3SmtnvpTfrFhgjGkenzld2UjaNzPrsp5yWGOMY+zG9Q&#10;vpSmeHntfIhfBBiSjJp6VC+Tyk73IQ7QEZKKBdCq2Sit0yUF1tqTE0Olu1ZFcUn+G0rbhLWQXg0J&#10;B4/Io3KpkhoeGktW7Pd9JuhKxh6aM3LhYZim4PhGYfV7FuIT8zg+2COuRHzEQ2roagoXi5IW/I+/&#10;+RMeVcUoJR2OY03D9yPzghL91aLeaXZHw4/GfjTs0awB+57isjmeTXzgox5N6cE846asUhUMMcux&#10;Vk3jaK7jsBS4aVysVhmEE+pYvLdbx1PqkeVd/8y8u2gUUd0HGAeVVa+kGrAD56tjBKmyjonXgUXU&#10;P11wuvMkXDYxrc+v94x6+b9Y/gQAAP//AwBQSwMEFAAGAAgAAAAhAHEZLZncAAAACAEAAA8AAABk&#10;cnMvZG93bnJldi54bWxMT8tOwzAQvCPxD9YicUGtQ0SjKsSpoIUbHFqqnrexm0SN15HtNOnfs5zo&#10;aTUPzc4Uq8l24mJ8aB0peJ4nIAxVTrdUK9j/fM6WIEJE0tg5MgquJsCqvL8rMNdupK257GItOIRC&#10;jgqaGPtcylA1xmKYu94QayfnLUaGvpba48jhtpNpkmTSYkv8ocHerBtTnXeDVZBt/DBuaf202X98&#10;4Xdfp4f360Gpx4fp7RVENFP8N8Nffa4OJXc6uoF0EJ2C2cuCnXwznsT6Ml0wceRwJmRZyNsB5S8A&#10;AAD//wMAUEsBAi0AFAAGAAgAAAAhALaDOJL+AAAA4QEAABMAAAAAAAAAAAAAAAAAAAAAAFtDb250&#10;ZW50X1R5cGVzXS54bWxQSwECLQAUAAYACAAAACEAOP0h/9YAAACUAQAACwAAAAAAAAAAAAAAAAAv&#10;AQAAX3JlbHMvLnJlbHNQSwECLQAUAAYACAAAACEA3j6TcDQCAAB3BAAADgAAAAAAAAAAAAAAAAAu&#10;AgAAZHJzL2Uyb0RvYy54bWxQSwECLQAUAAYACAAAACEAcRktmdwAAAAIAQAADwAAAAAAAAAAAAAA&#10;AACOBAAAZHJzL2Rvd25yZXYueG1sUEsFBgAAAAAEAAQA8wAAAJcFAAAAAA==&#10;" stroked="f">
                <v:textbox inset="0,0,0,0">
                  <w:txbxContent>
                    <w:p w14:paraId="491179C6" w14:textId="77777777" w:rsidR="00ED6E19" w:rsidRPr="00FE4C1B" w:rsidRDefault="00ED6E19" w:rsidP="00FE4C1B">
                      <w:pPr>
                        <w:pStyle w:val="Caption"/>
                        <w:rPr>
                          <w:u w:val="single"/>
                        </w:rPr>
                      </w:pPr>
                      <w:r w:rsidRPr="00FE4C1B">
                        <w:rPr>
                          <w:u w:val="single"/>
                        </w:rPr>
                        <w:t xml:space="preserve">Figure </w:t>
                      </w:r>
                      <w:r w:rsidRPr="00FE4C1B">
                        <w:rPr>
                          <w:u w:val="single"/>
                        </w:rPr>
                        <w:fldChar w:fldCharType="begin"/>
                      </w:r>
                      <w:r w:rsidRPr="00FE4C1B">
                        <w:rPr>
                          <w:u w:val="single"/>
                        </w:rPr>
                        <w:instrText xml:space="preserve"> SEQ Figure \* ARABIC </w:instrText>
                      </w:r>
                      <w:r w:rsidRPr="00FE4C1B">
                        <w:rPr>
                          <w:u w:val="single"/>
                        </w:rPr>
                        <w:fldChar w:fldCharType="separate"/>
                      </w:r>
                      <w:r w:rsidRPr="00FE4C1B">
                        <w:rPr>
                          <w:noProof/>
                          <w:u w:val="single"/>
                        </w:rPr>
                        <w:t>1</w:t>
                      </w:r>
                      <w:r w:rsidRPr="00FE4C1B">
                        <w:rPr>
                          <w:u w:val="single"/>
                        </w:rPr>
                        <w:fldChar w:fldCharType="end"/>
                      </w:r>
                      <w:r w:rsidRPr="00FE4C1B">
                        <w:rPr>
                          <w:u w:val="single"/>
                        </w:rPr>
                        <w:t xml:space="preserve">: Report on WeChat Content Published: </w:t>
                      </w:r>
                      <w:r w:rsidRPr="00FE4C1B">
                        <w:rPr>
                          <w:rFonts w:hint="eastAsia"/>
                          <w:u w:val="single"/>
                        </w:rPr>
                        <w:t>2017.1--2016.3</w:t>
                      </w:r>
                    </w:p>
                    <w:p w14:paraId="4B17F104" w14:textId="25D3CAA2" w:rsidR="00ED6E19" w:rsidRPr="00FE4C1B" w:rsidRDefault="00ED6E19" w:rsidP="00FE4C1B">
                      <w:pPr>
                        <w:pStyle w:val="Caption"/>
                        <w:rPr>
                          <w:noProof/>
                          <w:u w:val="single"/>
                        </w:rPr>
                      </w:pPr>
                    </w:p>
                  </w:txbxContent>
                </v:textbox>
                <w10:wrap type="square"/>
              </v:shape>
            </w:pict>
          </mc:Fallback>
        </mc:AlternateContent>
      </w:r>
      <w:r w:rsidRPr="00847634">
        <w:rPr>
          <w:rFonts w:hint="eastAsia"/>
          <w:noProof/>
        </w:rPr>
        <w:drawing>
          <wp:anchor distT="0" distB="0" distL="114300" distR="114300" simplePos="0" relativeHeight="251661312" behindDoc="0" locked="0" layoutInCell="1" allowOverlap="1" wp14:anchorId="2CDF89F2" wp14:editId="5898A077">
            <wp:simplePos x="0" y="0"/>
            <wp:positionH relativeFrom="column">
              <wp:posOffset>-28575</wp:posOffset>
            </wp:positionH>
            <wp:positionV relativeFrom="paragraph">
              <wp:posOffset>447040</wp:posOffset>
            </wp:positionV>
            <wp:extent cx="5267325" cy="6382385"/>
            <wp:effectExtent l="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7325" cy="638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9D49D" w14:textId="77777777" w:rsidR="00A842EF" w:rsidRPr="00AD5AD5" w:rsidRDefault="00A842EF" w:rsidP="00A842EF">
      <w:r>
        <w:br w:type="page"/>
      </w:r>
    </w:p>
    <w:p w14:paraId="7BB45793" w14:textId="2BC6C57D" w:rsidR="00A842EF" w:rsidRPr="00FE4C1B" w:rsidRDefault="00A842EF" w:rsidP="00FE4C1B">
      <w:pPr>
        <w:spacing w:after="0" w:line="240" w:lineRule="auto"/>
        <w:ind w:left="720"/>
        <w:rPr>
          <w:rFonts w:cstheme="minorHAnsi"/>
          <w:sz w:val="24"/>
          <w:szCs w:val="24"/>
          <w:lang w:val="en-GB"/>
        </w:rPr>
      </w:pPr>
      <w:r w:rsidRPr="00FE4C1B">
        <w:rPr>
          <w:rFonts w:cstheme="minorHAnsi"/>
          <w:sz w:val="24"/>
          <w:szCs w:val="24"/>
          <w:lang w:val="en-GB"/>
        </w:rPr>
        <w:lastRenderedPageBreak/>
        <w:t>After discussion</w:t>
      </w:r>
      <w:r w:rsidRPr="00FE4C1B">
        <w:rPr>
          <w:rFonts w:cstheme="minorHAnsi" w:hint="eastAsia"/>
          <w:sz w:val="24"/>
          <w:szCs w:val="24"/>
          <w:lang w:val="en-GB"/>
        </w:rPr>
        <w:t xml:space="preserve"> in 2017</w:t>
      </w:r>
      <w:r w:rsidRPr="00FE4C1B">
        <w:rPr>
          <w:rFonts w:cstheme="minorHAnsi"/>
          <w:sz w:val="24"/>
          <w:szCs w:val="24"/>
          <w:lang w:val="en-GB"/>
        </w:rPr>
        <w:t xml:space="preserve">, we decided to publish the </w:t>
      </w:r>
      <w:r w:rsidR="00ED1241">
        <w:rPr>
          <w:rFonts w:cstheme="minorHAnsi"/>
          <w:sz w:val="24"/>
          <w:szCs w:val="24"/>
          <w:lang w:val="en-GB"/>
        </w:rPr>
        <w:t>message</w:t>
      </w:r>
      <w:r w:rsidRPr="00FE4C1B">
        <w:rPr>
          <w:rFonts w:cstheme="minorHAnsi"/>
          <w:sz w:val="24"/>
          <w:szCs w:val="24"/>
          <w:lang w:val="en-GB"/>
        </w:rPr>
        <w:t xml:space="preserve"> </w:t>
      </w:r>
      <w:r w:rsidRPr="00FE4C1B">
        <w:rPr>
          <w:rFonts w:cstheme="minorHAnsi" w:hint="eastAsia"/>
          <w:sz w:val="24"/>
          <w:szCs w:val="24"/>
          <w:lang w:val="en-GB"/>
        </w:rPr>
        <w:t xml:space="preserve">once or </w:t>
      </w:r>
      <w:r w:rsidRPr="00FE4C1B">
        <w:rPr>
          <w:rFonts w:cstheme="minorHAnsi"/>
          <w:sz w:val="24"/>
          <w:szCs w:val="24"/>
          <w:lang w:val="en-GB"/>
        </w:rPr>
        <w:t>twice a week and the main contents include some archive knowledge and related news</w:t>
      </w:r>
      <w:r w:rsidRPr="00FE4C1B">
        <w:rPr>
          <w:rFonts w:cstheme="minorHAnsi" w:hint="eastAsia"/>
          <w:sz w:val="24"/>
          <w:szCs w:val="24"/>
          <w:lang w:val="en-GB"/>
        </w:rPr>
        <w:t xml:space="preserve">. We also decided to introduce some famous archive professionals and their contributions in archive all over the world. </w:t>
      </w:r>
    </w:p>
    <w:p w14:paraId="5090AE84" w14:textId="77777777" w:rsidR="00A842EF" w:rsidRPr="003312BD" w:rsidRDefault="00A842EF" w:rsidP="00A842EF">
      <w:pPr>
        <w:pStyle w:val="ListParagraph"/>
        <w:ind w:firstLine="480"/>
        <w:rPr>
          <w:rFonts w:asciiTheme="minorEastAsia" w:hAnsiTheme="minorEastAsia" w:cstheme="majorBidi"/>
          <w:szCs w:val="26"/>
        </w:rPr>
      </w:pPr>
    </w:p>
    <w:p w14:paraId="5DD855C4" w14:textId="24373D8C" w:rsidR="00143478" w:rsidRDefault="00C5073A" w:rsidP="00C5073A">
      <w:pPr>
        <w:pStyle w:val="ListParagraph"/>
        <w:numPr>
          <w:ilvl w:val="0"/>
          <w:numId w:val="20"/>
        </w:numPr>
      </w:pPr>
      <w:r>
        <w:t>Translation</w:t>
      </w:r>
    </w:p>
    <w:p w14:paraId="03877DDE" w14:textId="3FD43ADF" w:rsidR="00671FE2" w:rsidRPr="00773AAB" w:rsidRDefault="00671FE2" w:rsidP="00773AAB">
      <w:pPr>
        <w:spacing w:after="0" w:line="240" w:lineRule="auto"/>
        <w:ind w:left="720"/>
        <w:rPr>
          <w:rFonts w:cstheme="minorHAnsi"/>
          <w:sz w:val="24"/>
          <w:szCs w:val="24"/>
          <w:lang w:val="en-GB"/>
        </w:rPr>
      </w:pPr>
      <w:r w:rsidRPr="00773AAB">
        <w:rPr>
          <w:rFonts w:cstheme="minorHAnsi"/>
          <w:sz w:val="24"/>
          <w:szCs w:val="24"/>
          <w:lang w:val="en-GB"/>
        </w:rPr>
        <w:t>The launch of an ICA NP group of translators for Facebook posts was successful with 6 people responding to our post and offering to translate into 8 languages (Chinese, Romanian, German, Finnish, French, Polish, Thai and Indonesian)</w:t>
      </w:r>
      <w:r w:rsidR="00773AAB">
        <w:rPr>
          <w:rFonts w:cstheme="minorHAnsi"/>
          <w:sz w:val="24"/>
          <w:szCs w:val="24"/>
          <w:lang w:val="en-GB"/>
        </w:rPr>
        <w:t>. A</w:t>
      </w:r>
      <w:r w:rsidRPr="00773AAB">
        <w:rPr>
          <w:rFonts w:cstheme="minorHAnsi"/>
          <w:sz w:val="24"/>
          <w:szCs w:val="24"/>
          <w:lang w:val="en-GB"/>
        </w:rPr>
        <w:t>nd on average</w:t>
      </w:r>
      <w:r w:rsidR="00773AAB">
        <w:rPr>
          <w:rFonts w:cstheme="minorHAnsi"/>
          <w:sz w:val="24"/>
          <w:szCs w:val="24"/>
          <w:lang w:val="en-GB"/>
        </w:rPr>
        <w:t>,</w:t>
      </w:r>
      <w:r w:rsidRPr="00773AAB">
        <w:rPr>
          <w:rFonts w:cstheme="minorHAnsi"/>
          <w:sz w:val="24"/>
          <w:szCs w:val="24"/>
          <w:lang w:val="en-GB"/>
        </w:rPr>
        <w:t xml:space="preserve"> they are happy to translate one (short) post a week. We have since asked them to translate two posts - the calls for contributions for the newsletter - but will begin to use them more regularly going forward.</w:t>
      </w:r>
    </w:p>
    <w:p w14:paraId="7640EF02" w14:textId="24182073" w:rsidR="00C5073A" w:rsidRPr="00773AAB" w:rsidRDefault="00671FE2" w:rsidP="00773AAB">
      <w:pPr>
        <w:spacing w:after="0" w:line="240" w:lineRule="auto"/>
        <w:ind w:left="720"/>
        <w:rPr>
          <w:rFonts w:cstheme="minorHAnsi"/>
          <w:sz w:val="24"/>
          <w:szCs w:val="24"/>
          <w:lang w:val="en-GB"/>
        </w:rPr>
      </w:pPr>
      <w:r w:rsidRPr="00773AAB">
        <w:rPr>
          <w:rFonts w:cstheme="minorHAnsi"/>
          <w:sz w:val="24"/>
          <w:szCs w:val="24"/>
          <w:lang w:val="en-GB"/>
        </w:rPr>
        <w:br/>
      </w:r>
      <w:r w:rsidR="00E974B2" w:rsidRPr="00773AAB">
        <w:rPr>
          <w:rFonts w:cstheme="minorHAnsi"/>
          <w:sz w:val="24"/>
          <w:szCs w:val="24"/>
          <w:lang w:val="en-GB"/>
        </w:rPr>
        <w:t>Utilizing</w:t>
      </w:r>
      <w:r w:rsidRPr="00773AAB">
        <w:rPr>
          <w:rFonts w:cstheme="minorHAnsi"/>
          <w:sz w:val="24"/>
          <w:szCs w:val="24"/>
          <w:lang w:val="en-GB"/>
        </w:rPr>
        <w:t xml:space="preserve"> the language skills of the current NPP members has enabled the newsletter</w:t>
      </w:r>
      <w:r w:rsidR="00E2688A">
        <w:rPr>
          <w:rFonts w:cstheme="minorHAnsi"/>
          <w:sz w:val="24"/>
          <w:szCs w:val="24"/>
          <w:lang w:val="en-GB"/>
        </w:rPr>
        <w:t>, calls for contribution, and Facebook posts</w:t>
      </w:r>
      <w:r w:rsidRPr="00773AAB">
        <w:rPr>
          <w:rFonts w:cstheme="minorHAnsi"/>
          <w:sz w:val="24"/>
          <w:szCs w:val="24"/>
          <w:lang w:val="en-GB"/>
        </w:rPr>
        <w:t xml:space="preserve"> to be translated into both English and Spanish, from </w:t>
      </w:r>
      <w:r w:rsidR="00E2688A">
        <w:rPr>
          <w:rFonts w:cstheme="minorHAnsi"/>
          <w:sz w:val="24"/>
          <w:szCs w:val="24"/>
          <w:lang w:val="en-GB"/>
        </w:rPr>
        <w:t>submissions in English, Spanish and French</w:t>
      </w:r>
      <w:r w:rsidRPr="00773AAB">
        <w:rPr>
          <w:rFonts w:cstheme="minorHAnsi"/>
          <w:sz w:val="24"/>
          <w:szCs w:val="24"/>
          <w:lang w:val="en-GB"/>
        </w:rPr>
        <w:t xml:space="preserve">. </w:t>
      </w:r>
      <w:r w:rsidR="00E2688A">
        <w:rPr>
          <w:rFonts w:cstheme="minorHAnsi"/>
          <w:sz w:val="24"/>
          <w:szCs w:val="24"/>
          <w:lang w:val="en-GB"/>
        </w:rPr>
        <w:t xml:space="preserve">It is hoped this </w:t>
      </w:r>
      <w:r w:rsidR="00EA11CD" w:rsidRPr="00773AAB">
        <w:rPr>
          <w:rFonts w:cstheme="minorHAnsi"/>
          <w:sz w:val="24"/>
          <w:szCs w:val="24"/>
          <w:lang w:val="en-GB"/>
        </w:rPr>
        <w:t>will encourage</w:t>
      </w:r>
      <w:r w:rsidRPr="00773AAB">
        <w:rPr>
          <w:rFonts w:cstheme="minorHAnsi"/>
          <w:sz w:val="24"/>
          <w:szCs w:val="24"/>
          <w:lang w:val="en-GB"/>
        </w:rPr>
        <w:t xml:space="preserve"> a wider response.</w:t>
      </w:r>
    </w:p>
    <w:p w14:paraId="4C8E152B" w14:textId="2642E5BB" w:rsidR="00671FE2" w:rsidRDefault="00886F4C" w:rsidP="00886F4C">
      <w:pPr>
        <w:tabs>
          <w:tab w:val="left" w:pos="2600"/>
        </w:tabs>
        <w:ind w:left="360"/>
      </w:pPr>
      <w:r>
        <w:tab/>
      </w:r>
    </w:p>
    <w:p w14:paraId="340B4460" w14:textId="77777777" w:rsidR="00886F4C" w:rsidRPr="00886F4C" w:rsidRDefault="00886F4C" w:rsidP="00886F4C">
      <w:pPr>
        <w:pStyle w:val="ListParagraph"/>
        <w:numPr>
          <w:ilvl w:val="0"/>
          <w:numId w:val="20"/>
        </w:numPr>
      </w:pPr>
      <w:r w:rsidRPr="00886F4C">
        <w:t>ICA NP website</w:t>
      </w:r>
    </w:p>
    <w:p w14:paraId="2F4AF8E2" w14:textId="0FE80B3B" w:rsidR="00886F4C" w:rsidRPr="00840452" w:rsidRDefault="00886F4C" w:rsidP="00886F4C">
      <w:pPr>
        <w:spacing w:after="0" w:line="240" w:lineRule="auto"/>
        <w:ind w:left="720"/>
        <w:rPr>
          <w:lang w:val="en-CA"/>
        </w:rPr>
      </w:pPr>
      <w:r>
        <w:rPr>
          <w:lang w:val="en-CA"/>
        </w:rPr>
        <w:t xml:space="preserve">The ICA website has a section dedicated for the New Professionals Program.  The site still being developed but currently provides information on the listing of executive members of the program.  It also provides the latest news on anything the ICA NP Program is involved in, or wants to promote.  It also provides access to current and previous editions to the NP Newsletter as well as links to the NP Social media outlets on Facebook and Twitter.  There is also a link to apply for a student membership of the ICA on the website as well. At the beginning of the year, the website listed a call for applications for the NP bursary for the 2017 year.  As the site develops, it will provide a list of all previous NP executive members </w:t>
      </w:r>
      <w:r w:rsidR="00403894">
        <w:rPr>
          <w:lang w:val="en-CA"/>
        </w:rPr>
        <w:t>and</w:t>
      </w:r>
      <w:r>
        <w:rPr>
          <w:lang w:val="en-CA"/>
        </w:rPr>
        <w:t xml:space="preserve"> provide a list of free archival on-line learning resources.  Suggestions and approved contributions to the website are welcomed.  </w:t>
      </w:r>
    </w:p>
    <w:p w14:paraId="6F7406A8" w14:textId="77777777" w:rsidR="00886F4C" w:rsidRDefault="00886F4C" w:rsidP="00886F4C">
      <w:pPr>
        <w:tabs>
          <w:tab w:val="left" w:pos="2600"/>
        </w:tabs>
        <w:ind w:left="360"/>
      </w:pPr>
    </w:p>
    <w:p w14:paraId="0DD8F2E0" w14:textId="77777777" w:rsidR="00773AAB" w:rsidRDefault="00773AAB" w:rsidP="00671FE2">
      <w:pPr>
        <w:ind w:left="360"/>
      </w:pPr>
    </w:p>
    <w:p w14:paraId="27BCB461" w14:textId="1C0A43CE" w:rsidR="00143478" w:rsidRPr="005A0992" w:rsidRDefault="00143478" w:rsidP="00C37315">
      <w:pPr>
        <w:rPr>
          <w:b/>
          <w:u w:val="single"/>
        </w:rPr>
      </w:pPr>
      <w:r w:rsidRPr="005A0992">
        <w:rPr>
          <w:b/>
          <w:u w:val="single"/>
        </w:rPr>
        <w:t xml:space="preserve">What </w:t>
      </w:r>
      <w:r w:rsidR="00EE5C00" w:rsidRPr="005A0992">
        <w:rPr>
          <w:b/>
          <w:u w:val="single"/>
        </w:rPr>
        <w:t xml:space="preserve">needs to be </w:t>
      </w:r>
      <w:r w:rsidR="005A0992" w:rsidRPr="005A0992">
        <w:rPr>
          <w:b/>
          <w:u w:val="single"/>
        </w:rPr>
        <w:t xml:space="preserve">done or </w:t>
      </w:r>
      <w:r w:rsidR="00EE5C00" w:rsidRPr="005A0992">
        <w:rPr>
          <w:b/>
          <w:u w:val="single"/>
        </w:rPr>
        <w:t xml:space="preserve">continued </w:t>
      </w:r>
    </w:p>
    <w:p w14:paraId="2DF50409" w14:textId="77777777" w:rsidR="00143478" w:rsidRPr="00B25ED3" w:rsidRDefault="00143478" w:rsidP="00C37315"/>
    <w:p w14:paraId="044BA175" w14:textId="3D52DD10" w:rsidR="00F63AF2" w:rsidRPr="00F63AF2" w:rsidRDefault="00F63AF2" w:rsidP="009B6608">
      <w:pPr>
        <w:numPr>
          <w:ilvl w:val="0"/>
          <w:numId w:val="9"/>
        </w:numPr>
        <w:rPr>
          <w:rFonts w:cstheme="minorHAnsi"/>
          <w:sz w:val="24"/>
          <w:szCs w:val="24"/>
        </w:rPr>
      </w:pPr>
      <w:r>
        <w:rPr>
          <w:rFonts w:ascii="Verdana" w:hAnsi="Verdana"/>
          <w:color w:val="000000"/>
          <w:shd w:val="clear" w:color="auto" w:fill="FFFFFF"/>
        </w:rPr>
        <w:t>Map the survey results to regional membership numbers</w:t>
      </w:r>
    </w:p>
    <w:p w14:paraId="6B66B541" w14:textId="7603A130" w:rsidR="008D215F" w:rsidRPr="003550EB" w:rsidRDefault="000D77C6" w:rsidP="009B6608">
      <w:pPr>
        <w:numPr>
          <w:ilvl w:val="0"/>
          <w:numId w:val="9"/>
        </w:numPr>
        <w:rPr>
          <w:rFonts w:cstheme="minorHAnsi"/>
          <w:sz w:val="24"/>
          <w:szCs w:val="24"/>
        </w:rPr>
      </w:pPr>
      <w:r w:rsidRPr="003550EB">
        <w:rPr>
          <w:rFonts w:cstheme="minorHAnsi"/>
          <w:sz w:val="24"/>
          <w:szCs w:val="24"/>
          <w:lang w:val="en-GB"/>
        </w:rPr>
        <w:t>Promot</w:t>
      </w:r>
      <w:r w:rsidR="00E658DB">
        <w:rPr>
          <w:rFonts w:cstheme="minorHAnsi"/>
          <w:sz w:val="24"/>
          <w:szCs w:val="24"/>
          <w:lang w:val="en-GB"/>
        </w:rPr>
        <w:t xml:space="preserve">e the </w:t>
      </w:r>
      <w:r w:rsidRPr="003550EB">
        <w:rPr>
          <w:rFonts w:cstheme="minorHAnsi"/>
          <w:sz w:val="24"/>
          <w:szCs w:val="24"/>
          <w:lang w:val="en-GB"/>
        </w:rPr>
        <w:t>N</w:t>
      </w:r>
      <w:r w:rsidR="00422A3A">
        <w:rPr>
          <w:rFonts w:cstheme="minorHAnsi"/>
          <w:sz w:val="24"/>
          <w:szCs w:val="24"/>
          <w:lang w:val="en-GB"/>
        </w:rPr>
        <w:t>ew Professional</w:t>
      </w:r>
      <w:r w:rsidRPr="003550EB">
        <w:rPr>
          <w:rFonts w:cstheme="minorHAnsi"/>
          <w:sz w:val="24"/>
          <w:szCs w:val="24"/>
          <w:lang w:val="en-GB"/>
        </w:rPr>
        <w:t xml:space="preserve"> </w:t>
      </w:r>
      <w:r w:rsidR="00E658DB">
        <w:rPr>
          <w:rFonts w:cstheme="minorHAnsi"/>
          <w:sz w:val="24"/>
          <w:szCs w:val="24"/>
          <w:lang w:val="en-GB"/>
        </w:rPr>
        <w:t>P</w:t>
      </w:r>
      <w:r w:rsidRPr="003550EB">
        <w:rPr>
          <w:rFonts w:cstheme="minorHAnsi"/>
          <w:sz w:val="24"/>
          <w:szCs w:val="24"/>
          <w:lang w:val="en-GB"/>
        </w:rPr>
        <w:t>rogramme and the ICA by extension</w:t>
      </w:r>
    </w:p>
    <w:p w14:paraId="7AAB8747" w14:textId="62D5E676" w:rsidR="00B25ED3" w:rsidRPr="00C37315" w:rsidRDefault="00422A3A" w:rsidP="009B6608">
      <w:pPr>
        <w:numPr>
          <w:ilvl w:val="0"/>
          <w:numId w:val="9"/>
        </w:numPr>
        <w:rPr>
          <w:rFonts w:cstheme="minorHAnsi"/>
          <w:sz w:val="24"/>
          <w:szCs w:val="24"/>
        </w:rPr>
      </w:pPr>
      <w:r>
        <w:rPr>
          <w:rFonts w:cstheme="minorHAnsi"/>
          <w:sz w:val="24"/>
          <w:szCs w:val="24"/>
          <w:lang w:val="en-GB"/>
        </w:rPr>
        <w:t>Increas</w:t>
      </w:r>
      <w:r w:rsidR="00E658DB">
        <w:rPr>
          <w:rFonts w:cstheme="minorHAnsi"/>
          <w:sz w:val="24"/>
          <w:szCs w:val="24"/>
          <w:lang w:val="en-GB"/>
        </w:rPr>
        <w:t>e</w:t>
      </w:r>
      <w:r w:rsidR="000D77C6" w:rsidRPr="003550EB">
        <w:rPr>
          <w:rFonts w:cstheme="minorHAnsi"/>
          <w:sz w:val="24"/>
          <w:szCs w:val="24"/>
          <w:lang w:val="en-GB"/>
        </w:rPr>
        <w:t xml:space="preserve"> NP network</w:t>
      </w:r>
    </w:p>
    <w:p w14:paraId="5E448077" w14:textId="2E15FAE0" w:rsidR="008D215F" w:rsidRPr="003550EB" w:rsidRDefault="00B25ED3" w:rsidP="009B6608">
      <w:pPr>
        <w:numPr>
          <w:ilvl w:val="0"/>
          <w:numId w:val="9"/>
        </w:numPr>
        <w:rPr>
          <w:rFonts w:cstheme="minorHAnsi"/>
          <w:sz w:val="24"/>
          <w:szCs w:val="24"/>
        </w:rPr>
      </w:pPr>
      <w:r>
        <w:rPr>
          <w:rFonts w:cstheme="minorHAnsi"/>
          <w:sz w:val="24"/>
          <w:szCs w:val="24"/>
          <w:lang w:val="en-GB"/>
        </w:rPr>
        <w:lastRenderedPageBreak/>
        <w:t>Encourage those outside the program to</w:t>
      </w:r>
      <w:r w:rsidR="00422A3A">
        <w:rPr>
          <w:rFonts w:cstheme="minorHAnsi"/>
          <w:sz w:val="24"/>
          <w:szCs w:val="24"/>
          <w:lang w:val="en-GB"/>
        </w:rPr>
        <w:t xml:space="preserve"> </w:t>
      </w:r>
      <w:r>
        <w:rPr>
          <w:rFonts w:cstheme="minorHAnsi"/>
          <w:sz w:val="24"/>
          <w:szCs w:val="24"/>
          <w:lang w:val="en-GB"/>
        </w:rPr>
        <w:t xml:space="preserve">engage more with the NP network by </w:t>
      </w:r>
      <w:r w:rsidR="00422A3A">
        <w:rPr>
          <w:rFonts w:cstheme="minorHAnsi"/>
          <w:sz w:val="24"/>
          <w:szCs w:val="24"/>
          <w:lang w:val="en-GB"/>
        </w:rPr>
        <w:t>contribut</w:t>
      </w:r>
      <w:r>
        <w:rPr>
          <w:rFonts w:cstheme="minorHAnsi"/>
          <w:sz w:val="24"/>
          <w:szCs w:val="24"/>
          <w:lang w:val="en-GB"/>
        </w:rPr>
        <w:t>ing</w:t>
      </w:r>
      <w:r w:rsidR="00422A3A">
        <w:rPr>
          <w:rFonts w:cstheme="minorHAnsi"/>
          <w:sz w:val="24"/>
          <w:szCs w:val="24"/>
          <w:lang w:val="en-GB"/>
        </w:rPr>
        <w:t xml:space="preserve"> </w:t>
      </w:r>
      <w:r>
        <w:rPr>
          <w:rFonts w:cstheme="minorHAnsi"/>
          <w:sz w:val="24"/>
          <w:szCs w:val="24"/>
          <w:lang w:val="en-GB"/>
        </w:rPr>
        <w:t>to</w:t>
      </w:r>
      <w:r w:rsidR="000D77C6" w:rsidRPr="003550EB">
        <w:rPr>
          <w:rFonts w:cstheme="minorHAnsi"/>
          <w:sz w:val="24"/>
          <w:szCs w:val="24"/>
          <w:lang w:val="en-GB"/>
        </w:rPr>
        <w:t xml:space="preserve"> creating content</w:t>
      </w:r>
      <w:r>
        <w:rPr>
          <w:rFonts w:cstheme="minorHAnsi"/>
          <w:sz w:val="24"/>
          <w:szCs w:val="24"/>
          <w:lang w:val="en-GB"/>
        </w:rPr>
        <w:t xml:space="preserve"> for the newsletter</w:t>
      </w:r>
      <w:r w:rsidR="009A69FE">
        <w:rPr>
          <w:rFonts w:cstheme="minorHAnsi"/>
          <w:sz w:val="24"/>
          <w:szCs w:val="24"/>
          <w:lang w:val="en-GB"/>
        </w:rPr>
        <w:t>,</w:t>
      </w:r>
      <w:r>
        <w:rPr>
          <w:rFonts w:cstheme="minorHAnsi"/>
          <w:sz w:val="24"/>
          <w:szCs w:val="24"/>
          <w:lang w:val="en-GB"/>
        </w:rPr>
        <w:t xml:space="preserve"> Facebook page</w:t>
      </w:r>
      <w:r w:rsidR="009A69FE">
        <w:rPr>
          <w:rFonts w:cstheme="minorHAnsi"/>
          <w:sz w:val="24"/>
          <w:szCs w:val="24"/>
          <w:lang w:val="en-GB"/>
        </w:rPr>
        <w:t>, Twitter and website.</w:t>
      </w:r>
    </w:p>
    <w:p w14:paraId="0501325F" w14:textId="2DF697F5" w:rsidR="008D215F" w:rsidRPr="003550EB" w:rsidRDefault="00E658DB" w:rsidP="009B6608">
      <w:pPr>
        <w:numPr>
          <w:ilvl w:val="0"/>
          <w:numId w:val="9"/>
        </w:numPr>
        <w:rPr>
          <w:rFonts w:cstheme="minorHAnsi"/>
          <w:sz w:val="24"/>
          <w:szCs w:val="24"/>
        </w:rPr>
      </w:pPr>
      <w:r>
        <w:rPr>
          <w:rFonts w:cstheme="minorHAnsi"/>
          <w:sz w:val="24"/>
          <w:szCs w:val="24"/>
          <w:lang w:val="en-GB"/>
        </w:rPr>
        <w:t>T</w:t>
      </w:r>
      <w:r w:rsidR="000D77C6" w:rsidRPr="003550EB">
        <w:rPr>
          <w:rFonts w:cstheme="minorHAnsi"/>
          <w:sz w:val="24"/>
          <w:szCs w:val="24"/>
          <w:lang w:val="en-GB"/>
        </w:rPr>
        <w:t>arget</w:t>
      </w:r>
      <w:r>
        <w:rPr>
          <w:rFonts w:cstheme="minorHAnsi"/>
          <w:sz w:val="24"/>
          <w:szCs w:val="24"/>
          <w:lang w:val="en-GB"/>
        </w:rPr>
        <w:t xml:space="preserve"> more</w:t>
      </w:r>
      <w:r w:rsidR="000D77C6" w:rsidRPr="003550EB">
        <w:rPr>
          <w:rFonts w:cstheme="minorHAnsi"/>
          <w:sz w:val="24"/>
          <w:szCs w:val="24"/>
          <w:lang w:val="en-GB"/>
        </w:rPr>
        <w:t xml:space="preserve"> </w:t>
      </w:r>
      <w:r>
        <w:rPr>
          <w:rFonts w:cstheme="minorHAnsi"/>
          <w:sz w:val="24"/>
          <w:szCs w:val="24"/>
          <w:lang w:val="en-GB"/>
        </w:rPr>
        <w:t xml:space="preserve">NPs on </w:t>
      </w:r>
      <w:r w:rsidR="00B25ED3">
        <w:rPr>
          <w:rFonts w:cstheme="minorHAnsi"/>
          <w:sz w:val="24"/>
          <w:szCs w:val="24"/>
          <w:lang w:val="en-GB"/>
        </w:rPr>
        <w:t>different social media platforms</w:t>
      </w:r>
      <w:r w:rsidR="000D77C6" w:rsidRPr="003550EB">
        <w:rPr>
          <w:rFonts w:cstheme="minorHAnsi"/>
          <w:sz w:val="24"/>
          <w:szCs w:val="24"/>
          <w:lang w:val="en-GB"/>
        </w:rPr>
        <w:t xml:space="preserve"> and </w:t>
      </w:r>
      <w:r>
        <w:rPr>
          <w:rFonts w:cstheme="minorHAnsi"/>
          <w:sz w:val="24"/>
          <w:szCs w:val="24"/>
          <w:lang w:val="en-GB"/>
        </w:rPr>
        <w:t xml:space="preserve">with </w:t>
      </w:r>
      <w:r w:rsidR="000D77C6" w:rsidRPr="003550EB">
        <w:rPr>
          <w:rFonts w:cstheme="minorHAnsi"/>
          <w:sz w:val="24"/>
          <w:szCs w:val="24"/>
          <w:lang w:val="en-GB"/>
        </w:rPr>
        <w:t>newsletter content</w:t>
      </w:r>
    </w:p>
    <w:p w14:paraId="19F61186" w14:textId="68305C7B" w:rsidR="008D215F" w:rsidRPr="003550EB" w:rsidRDefault="00B25ED3" w:rsidP="009B6608">
      <w:pPr>
        <w:numPr>
          <w:ilvl w:val="0"/>
          <w:numId w:val="9"/>
        </w:numPr>
        <w:rPr>
          <w:rFonts w:cstheme="minorHAnsi"/>
          <w:sz w:val="24"/>
          <w:szCs w:val="24"/>
        </w:rPr>
      </w:pPr>
      <w:r>
        <w:rPr>
          <w:rFonts w:cstheme="minorHAnsi"/>
          <w:sz w:val="24"/>
          <w:szCs w:val="24"/>
          <w:lang w:val="en-GB"/>
        </w:rPr>
        <w:t xml:space="preserve">Create the </w:t>
      </w:r>
      <w:r w:rsidR="000D77C6" w:rsidRPr="003550EB">
        <w:rPr>
          <w:rFonts w:cstheme="minorHAnsi"/>
          <w:sz w:val="24"/>
          <w:szCs w:val="24"/>
          <w:lang w:val="en-GB"/>
        </w:rPr>
        <w:t>newsletter</w:t>
      </w:r>
      <w:r w:rsidR="00E658DB">
        <w:rPr>
          <w:rFonts w:cstheme="minorHAnsi"/>
          <w:sz w:val="24"/>
          <w:szCs w:val="24"/>
          <w:lang w:val="en-GB"/>
        </w:rPr>
        <w:t xml:space="preserve"> content in multiple languages</w:t>
      </w:r>
    </w:p>
    <w:p w14:paraId="74B44F38" w14:textId="67DEF3DC" w:rsidR="00E16C80" w:rsidRPr="00E16C80" w:rsidRDefault="00E658DB" w:rsidP="00042EE5">
      <w:pPr>
        <w:numPr>
          <w:ilvl w:val="0"/>
          <w:numId w:val="9"/>
        </w:numPr>
        <w:rPr>
          <w:rFonts w:cstheme="minorHAnsi"/>
          <w:sz w:val="24"/>
          <w:szCs w:val="24"/>
        </w:rPr>
      </w:pPr>
      <w:r>
        <w:rPr>
          <w:rFonts w:cstheme="minorHAnsi"/>
          <w:sz w:val="24"/>
          <w:szCs w:val="24"/>
          <w:lang w:val="en-GB"/>
        </w:rPr>
        <w:t xml:space="preserve">Reach out to NPs on </w:t>
      </w:r>
      <w:r w:rsidR="000D77C6" w:rsidRPr="003550EB">
        <w:rPr>
          <w:rFonts w:cstheme="minorHAnsi"/>
          <w:sz w:val="24"/>
          <w:szCs w:val="24"/>
          <w:lang w:val="en-GB"/>
        </w:rPr>
        <w:t>Chinese social media</w:t>
      </w:r>
    </w:p>
    <w:p w14:paraId="35EB312F" w14:textId="0C4ED828" w:rsidR="002E60AF" w:rsidRPr="00042EE5" w:rsidRDefault="00B25ED3" w:rsidP="00042EE5">
      <w:pPr>
        <w:numPr>
          <w:ilvl w:val="0"/>
          <w:numId w:val="9"/>
        </w:numPr>
        <w:rPr>
          <w:rFonts w:cstheme="minorHAnsi"/>
          <w:sz w:val="24"/>
          <w:szCs w:val="24"/>
        </w:rPr>
      </w:pPr>
      <w:r>
        <w:rPr>
          <w:rFonts w:cstheme="minorHAnsi"/>
          <w:sz w:val="24"/>
          <w:szCs w:val="24"/>
          <w:lang w:val="en-GB"/>
        </w:rPr>
        <w:t>Encourage</w:t>
      </w:r>
      <w:r w:rsidR="000D77C6" w:rsidRPr="00E16C80">
        <w:rPr>
          <w:rFonts w:cstheme="minorHAnsi"/>
          <w:sz w:val="24"/>
          <w:szCs w:val="24"/>
          <w:lang w:val="en-GB"/>
        </w:rPr>
        <w:t xml:space="preserve"> NPs </w:t>
      </w:r>
      <w:r>
        <w:rPr>
          <w:rFonts w:cstheme="minorHAnsi"/>
          <w:sz w:val="24"/>
          <w:szCs w:val="24"/>
          <w:lang w:val="en-GB"/>
        </w:rPr>
        <w:t xml:space="preserve">to get </w:t>
      </w:r>
      <w:r w:rsidR="000D77C6" w:rsidRPr="00E16C80">
        <w:rPr>
          <w:rFonts w:cstheme="minorHAnsi"/>
          <w:sz w:val="24"/>
          <w:szCs w:val="24"/>
          <w:lang w:val="en-GB"/>
        </w:rPr>
        <w:t xml:space="preserve">involved in </w:t>
      </w:r>
      <w:r w:rsidR="002E60AF">
        <w:rPr>
          <w:rFonts w:cstheme="minorHAnsi"/>
          <w:sz w:val="24"/>
          <w:szCs w:val="24"/>
          <w:lang w:val="en-GB"/>
        </w:rPr>
        <w:t xml:space="preserve">various </w:t>
      </w:r>
      <w:r w:rsidR="000D77C6" w:rsidRPr="00E16C80">
        <w:rPr>
          <w:rFonts w:cstheme="minorHAnsi"/>
          <w:sz w:val="24"/>
          <w:szCs w:val="24"/>
          <w:lang w:val="en-GB"/>
        </w:rPr>
        <w:t xml:space="preserve">projects </w:t>
      </w:r>
      <w:r w:rsidR="002E60AF">
        <w:rPr>
          <w:rFonts w:cstheme="minorHAnsi"/>
          <w:sz w:val="24"/>
          <w:szCs w:val="24"/>
          <w:lang w:val="en-GB"/>
        </w:rPr>
        <w:t>including</w:t>
      </w:r>
      <w:r w:rsidR="009476A9" w:rsidRPr="00E16C80">
        <w:rPr>
          <w:rFonts w:cstheme="minorHAnsi"/>
          <w:sz w:val="24"/>
          <w:szCs w:val="24"/>
          <w:lang w:val="en-GB"/>
        </w:rPr>
        <w:t xml:space="preserve"> </w:t>
      </w:r>
      <w:r w:rsidR="000D77C6" w:rsidRPr="00E16C80">
        <w:rPr>
          <w:rFonts w:cstheme="minorHAnsi"/>
          <w:sz w:val="24"/>
          <w:szCs w:val="24"/>
          <w:lang w:val="en-GB"/>
        </w:rPr>
        <w:t>translation - Spanish and Arabic particularly</w:t>
      </w:r>
    </w:p>
    <w:p w14:paraId="0D3ACBFD" w14:textId="7330D2B6" w:rsidR="008D215F" w:rsidRPr="00E16C80" w:rsidRDefault="00E658DB" w:rsidP="00042EE5">
      <w:pPr>
        <w:numPr>
          <w:ilvl w:val="0"/>
          <w:numId w:val="9"/>
        </w:numPr>
        <w:rPr>
          <w:rFonts w:cstheme="minorHAnsi"/>
          <w:sz w:val="24"/>
          <w:szCs w:val="24"/>
        </w:rPr>
      </w:pPr>
      <w:r>
        <w:rPr>
          <w:rFonts w:cstheme="minorHAnsi"/>
          <w:sz w:val="24"/>
          <w:szCs w:val="24"/>
          <w:lang w:val="en-GB"/>
        </w:rPr>
        <w:t xml:space="preserve">Inspire NPs </w:t>
      </w:r>
      <w:r w:rsidR="00B25ED3">
        <w:rPr>
          <w:rFonts w:cstheme="minorHAnsi"/>
          <w:sz w:val="24"/>
          <w:szCs w:val="24"/>
          <w:lang w:val="en-GB"/>
        </w:rPr>
        <w:t xml:space="preserve">to gain </w:t>
      </w:r>
      <w:r>
        <w:rPr>
          <w:rFonts w:cstheme="minorHAnsi"/>
          <w:sz w:val="24"/>
          <w:szCs w:val="24"/>
          <w:lang w:val="en-GB"/>
        </w:rPr>
        <w:t xml:space="preserve">membership </w:t>
      </w:r>
      <w:r w:rsidR="00B25ED3">
        <w:rPr>
          <w:rFonts w:cstheme="minorHAnsi"/>
          <w:sz w:val="24"/>
          <w:szCs w:val="24"/>
          <w:lang w:val="en-GB"/>
        </w:rPr>
        <w:t>of the</w:t>
      </w:r>
      <w:r>
        <w:rPr>
          <w:rFonts w:cstheme="minorHAnsi"/>
          <w:sz w:val="24"/>
          <w:szCs w:val="24"/>
          <w:lang w:val="en-GB"/>
        </w:rPr>
        <w:t xml:space="preserve"> ICA, and i</w:t>
      </w:r>
      <w:r w:rsidR="000D77C6" w:rsidRPr="00E16C80">
        <w:rPr>
          <w:rFonts w:cstheme="minorHAnsi"/>
          <w:sz w:val="24"/>
          <w:szCs w:val="24"/>
          <w:lang w:val="en-GB"/>
        </w:rPr>
        <w:t>nvolv</w:t>
      </w:r>
      <w:r>
        <w:rPr>
          <w:rFonts w:cstheme="minorHAnsi"/>
          <w:sz w:val="24"/>
          <w:szCs w:val="24"/>
          <w:lang w:val="en-GB"/>
        </w:rPr>
        <w:t xml:space="preserve">e them </w:t>
      </w:r>
      <w:r w:rsidR="000D77C6" w:rsidRPr="00E16C80">
        <w:rPr>
          <w:rFonts w:cstheme="minorHAnsi"/>
          <w:sz w:val="24"/>
          <w:szCs w:val="24"/>
          <w:lang w:val="en-GB"/>
        </w:rPr>
        <w:t xml:space="preserve">in </w:t>
      </w:r>
      <w:r w:rsidR="00B25ED3">
        <w:rPr>
          <w:rFonts w:cstheme="minorHAnsi"/>
          <w:sz w:val="24"/>
          <w:szCs w:val="24"/>
          <w:lang w:val="en-GB"/>
        </w:rPr>
        <w:t xml:space="preserve">the </w:t>
      </w:r>
      <w:r w:rsidR="000D77C6" w:rsidRPr="00E16C80">
        <w:rPr>
          <w:rFonts w:cstheme="minorHAnsi"/>
          <w:sz w:val="24"/>
          <w:szCs w:val="24"/>
          <w:lang w:val="en-GB"/>
        </w:rPr>
        <w:t xml:space="preserve">ICA </w:t>
      </w:r>
      <w:r w:rsidR="00B25ED3">
        <w:rPr>
          <w:rFonts w:cstheme="minorHAnsi"/>
          <w:sz w:val="24"/>
          <w:szCs w:val="24"/>
          <w:lang w:val="en-GB"/>
        </w:rPr>
        <w:t xml:space="preserve">to create a </w:t>
      </w:r>
      <w:r w:rsidR="000D77C6" w:rsidRPr="00E16C80">
        <w:rPr>
          <w:rFonts w:cstheme="minorHAnsi"/>
          <w:sz w:val="24"/>
          <w:szCs w:val="24"/>
          <w:lang w:val="en-GB"/>
        </w:rPr>
        <w:t>reciprocal</w:t>
      </w:r>
      <w:r w:rsidR="00B25ED3">
        <w:rPr>
          <w:rFonts w:cstheme="minorHAnsi"/>
          <w:sz w:val="24"/>
          <w:szCs w:val="24"/>
          <w:lang w:val="en-GB"/>
        </w:rPr>
        <w:t xml:space="preserve"> beneficial</w:t>
      </w:r>
      <w:r w:rsidR="000D77C6" w:rsidRPr="00E16C80">
        <w:rPr>
          <w:rFonts w:cstheme="minorHAnsi"/>
          <w:sz w:val="24"/>
          <w:szCs w:val="24"/>
          <w:lang w:val="en-GB"/>
        </w:rPr>
        <w:t xml:space="preserve"> relationship to build their CVs</w:t>
      </w:r>
    </w:p>
    <w:p w14:paraId="24958A1A" w14:textId="5136452A" w:rsidR="009B6608" w:rsidRPr="003550EB" w:rsidRDefault="009B6608">
      <w:pPr>
        <w:rPr>
          <w:rFonts w:cstheme="minorHAnsi"/>
          <w:sz w:val="24"/>
          <w:szCs w:val="24"/>
        </w:rPr>
      </w:pPr>
    </w:p>
    <w:p w14:paraId="7B30A504" w14:textId="691A5AD7" w:rsidR="009B6608" w:rsidRPr="007C4C4E" w:rsidRDefault="009B6608" w:rsidP="007C4C4E">
      <w:pPr>
        <w:pStyle w:val="Heading2"/>
        <w:numPr>
          <w:ilvl w:val="1"/>
          <w:numId w:val="13"/>
        </w:numPr>
      </w:pPr>
      <w:bookmarkStart w:id="28" w:name="_Toc480739318"/>
      <w:r w:rsidRPr="007C4C4E">
        <w:t>Recommendations for ICA</w:t>
      </w:r>
      <w:bookmarkEnd w:id="28"/>
    </w:p>
    <w:p w14:paraId="4C3FA7A7" w14:textId="77777777" w:rsidR="00922E98" w:rsidRDefault="00922E98" w:rsidP="00042EE5">
      <w:pPr>
        <w:rPr>
          <w:rFonts w:cstheme="minorHAnsi"/>
          <w:sz w:val="24"/>
          <w:szCs w:val="24"/>
        </w:rPr>
      </w:pPr>
    </w:p>
    <w:p w14:paraId="1CBEAF7D" w14:textId="4F66D21E" w:rsidR="00365804" w:rsidRPr="00042EE5" w:rsidRDefault="00365804" w:rsidP="00042EE5">
      <w:pPr>
        <w:rPr>
          <w:rFonts w:cstheme="minorHAnsi"/>
          <w:sz w:val="24"/>
          <w:szCs w:val="24"/>
        </w:rPr>
      </w:pPr>
      <w:r>
        <w:rPr>
          <w:rFonts w:cstheme="minorHAnsi"/>
          <w:sz w:val="24"/>
          <w:szCs w:val="24"/>
        </w:rPr>
        <w:t>The following actions would be helpful from the ICA</w:t>
      </w:r>
      <w:r w:rsidR="00B25ED3">
        <w:rPr>
          <w:rFonts w:cstheme="minorHAnsi"/>
          <w:sz w:val="24"/>
          <w:szCs w:val="24"/>
        </w:rPr>
        <w:t>:</w:t>
      </w:r>
    </w:p>
    <w:p w14:paraId="26DB465F" w14:textId="3697A955" w:rsidR="008D215F" w:rsidRPr="00C37315" w:rsidRDefault="000D77C6" w:rsidP="009B6608">
      <w:pPr>
        <w:numPr>
          <w:ilvl w:val="0"/>
          <w:numId w:val="11"/>
        </w:numPr>
        <w:rPr>
          <w:rFonts w:cstheme="minorHAnsi"/>
          <w:sz w:val="24"/>
          <w:szCs w:val="24"/>
        </w:rPr>
      </w:pPr>
      <w:r w:rsidRPr="003550EB">
        <w:rPr>
          <w:rFonts w:cstheme="minorHAnsi"/>
          <w:sz w:val="24"/>
          <w:szCs w:val="24"/>
          <w:lang w:val="en-GB"/>
        </w:rPr>
        <w:t xml:space="preserve">Create </w:t>
      </w:r>
      <w:r w:rsidR="00B25ED3">
        <w:rPr>
          <w:rFonts w:cstheme="minorHAnsi"/>
          <w:sz w:val="24"/>
          <w:szCs w:val="24"/>
          <w:lang w:val="en-GB"/>
        </w:rPr>
        <w:t xml:space="preserve">a </w:t>
      </w:r>
      <w:r w:rsidRPr="003550EB">
        <w:rPr>
          <w:rFonts w:cstheme="minorHAnsi"/>
          <w:sz w:val="24"/>
          <w:szCs w:val="24"/>
          <w:lang w:val="en-GB"/>
        </w:rPr>
        <w:t>mentorship program</w:t>
      </w:r>
      <w:r w:rsidR="00365804">
        <w:rPr>
          <w:rFonts w:cstheme="minorHAnsi"/>
          <w:sz w:val="24"/>
          <w:szCs w:val="24"/>
          <w:lang w:val="en-GB"/>
        </w:rPr>
        <w:t xml:space="preserve">, preferably online, </w:t>
      </w:r>
      <w:r w:rsidRPr="003550EB">
        <w:rPr>
          <w:rFonts w:cstheme="minorHAnsi"/>
          <w:sz w:val="24"/>
          <w:szCs w:val="24"/>
          <w:lang w:val="en-GB"/>
        </w:rPr>
        <w:t xml:space="preserve">where mentors and mentees can be matched </w:t>
      </w:r>
      <w:r w:rsidR="00365804" w:rsidRPr="003550EB">
        <w:rPr>
          <w:rFonts w:cstheme="minorHAnsi"/>
          <w:sz w:val="24"/>
          <w:szCs w:val="24"/>
          <w:lang w:val="en-GB"/>
        </w:rPr>
        <w:t>per</w:t>
      </w:r>
      <w:r w:rsidRPr="003550EB">
        <w:rPr>
          <w:rFonts w:cstheme="minorHAnsi"/>
          <w:sz w:val="24"/>
          <w:szCs w:val="24"/>
          <w:lang w:val="en-GB"/>
        </w:rPr>
        <w:t xml:space="preserve"> specific areas </w:t>
      </w:r>
      <w:r w:rsidR="00365804">
        <w:rPr>
          <w:rFonts w:cstheme="minorHAnsi"/>
          <w:sz w:val="24"/>
          <w:szCs w:val="24"/>
          <w:lang w:val="en-GB"/>
        </w:rPr>
        <w:t>of interest</w:t>
      </w:r>
    </w:p>
    <w:p w14:paraId="6C80B99F" w14:textId="33107FB0" w:rsidR="00B25ED3" w:rsidRPr="00B25ED3" w:rsidRDefault="00B25ED3" w:rsidP="00B25ED3">
      <w:pPr>
        <w:numPr>
          <w:ilvl w:val="0"/>
          <w:numId w:val="11"/>
        </w:numPr>
        <w:rPr>
          <w:rFonts w:cstheme="minorHAnsi"/>
          <w:sz w:val="24"/>
          <w:szCs w:val="24"/>
        </w:rPr>
      </w:pPr>
      <w:r>
        <w:rPr>
          <w:rFonts w:cstheme="minorHAnsi"/>
          <w:sz w:val="24"/>
          <w:szCs w:val="24"/>
          <w:lang w:val="en-GB"/>
        </w:rPr>
        <w:t>Create a g</w:t>
      </w:r>
      <w:r w:rsidRPr="003550EB">
        <w:rPr>
          <w:rFonts w:cstheme="minorHAnsi"/>
          <w:sz w:val="24"/>
          <w:szCs w:val="24"/>
          <w:lang w:val="en-GB"/>
        </w:rPr>
        <w:t>uideline</w:t>
      </w:r>
      <w:r>
        <w:rPr>
          <w:rFonts w:cstheme="minorHAnsi"/>
          <w:sz w:val="24"/>
          <w:szCs w:val="24"/>
          <w:lang w:val="en-GB"/>
        </w:rPr>
        <w:t xml:space="preserve"> document</w:t>
      </w:r>
      <w:r w:rsidRPr="003550EB">
        <w:rPr>
          <w:rFonts w:cstheme="minorHAnsi"/>
          <w:sz w:val="24"/>
          <w:szCs w:val="24"/>
          <w:lang w:val="en-GB"/>
        </w:rPr>
        <w:t xml:space="preserve"> for mentor/mentee relationships</w:t>
      </w:r>
      <w:r>
        <w:rPr>
          <w:rFonts w:cstheme="minorHAnsi"/>
          <w:sz w:val="24"/>
          <w:szCs w:val="24"/>
        </w:rPr>
        <w:t xml:space="preserve"> (even if the ICA doesn’t establish its own program)</w:t>
      </w:r>
    </w:p>
    <w:p w14:paraId="45275FA3" w14:textId="21FCABEE" w:rsidR="008D215F" w:rsidRPr="003550EB" w:rsidRDefault="00365804" w:rsidP="009B6608">
      <w:pPr>
        <w:numPr>
          <w:ilvl w:val="0"/>
          <w:numId w:val="11"/>
        </w:numPr>
        <w:rPr>
          <w:rFonts w:cstheme="minorHAnsi"/>
          <w:sz w:val="24"/>
          <w:szCs w:val="24"/>
        </w:rPr>
      </w:pPr>
      <w:r>
        <w:rPr>
          <w:rFonts w:cstheme="minorHAnsi"/>
          <w:sz w:val="24"/>
          <w:szCs w:val="24"/>
          <w:lang w:val="en-GB"/>
        </w:rPr>
        <w:t xml:space="preserve">Set up </w:t>
      </w:r>
      <w:r w:rsidR="000D77C6" w:rsidRPr="003550EB">
        <w:rPr>
          <w:rFonts w:cstheme="minorHAnsi"/>
          <w:sz w:val="24"/>
          <w:szCs w:val="24"/>
          <w:lang w:val="en-GB"/>
        </w:rPr>
        <w:t xml:space="preserve">a forum </w:t>
      </w:r>
      <w:r w:rsidR="00B25ED3">
        <w:rPr>
          <w:rFonts w:cstheme="minorHAnsi"/>
          <w:sz w:val="24"/>
          <w:szCs w:val="24"/>
          <w:lang w:val="en-GB"/>
        </w:rPr>
        <w:t>or way that</w:t>
      </w:r>
      <w:r w:rsidR="000D77C6" w:rsidRPr="003550EB">
        <w:rPr>
          <w:rFonts w:cstheme="minorHAnsi"/>
          <w:sz w:val="24"/>
          <w:szCs w:val="24"/>
          <w:lang w:val="en-GB"/>
        </w:rPr>
        <w:t xml:space="preserve"> </w:t>
      </w:r>
      <w:r w:rsidR="00EC58CB">
        <w:rPr>
          <w:rFonts w:cstheme="minorHAnsi"/>
          <w:sz w:val="24"/>
          <w:szCs w:val="24"/>
          <w:lang w:val="en-GB"/>
        </w:rPr>
        <w:t>NPs</w:t>
      </w:r>
      <w:r w:rsidR="000D77C6" w:rsidRPr="003550EB">
        <w:rPr>
          <w:rFonts w:cstheme="minorHAnsi"/>
          <w:sz w:val="24"/>
          <w:szCs w:val="24"/>
          <w:lang w:val="en-GB"/>
        </w:rPr>
        <w:t xml:space="preserve"> can ask experienced </w:t>
      </w:r>
      <w:r w:rsidR="00C525E7">
        <w:rPr>
          <w:rFonts w:cstheme="minorHAnsi"/>
          <w:sz w:val="24"/>
          <w:szCs w:val="24"/>
          <w:lang w:val="en-GB"/>
        </w:rPr>
        <w:t>NPs</w:t>
      </w:r>
      <w:r w:rsidR="000D77C6" w:rsidRPr="003550EB">
        <w:rPr>
          <w:rFonts w:cstheme="minorHAnsi"/>
          <w:sz w:val="24"/>
          <w:szCs w:val="24"/>
          <w:lang w:val="en-GB"/>
        </w:rPr>
        <w:t xml:space="preserve">, or </w:t>
      </w:r>
      <w:r>
        <w:rPr>
          <w:rFonts w:cstheme="minorHAnsi"/>
          <w:sz w:val="24"/>
          <w:szCs w:val="24"/>
          <w:lang w:val="en-GB"/>
        </w:rPr>
        <w:t xml:space="preserve">ICA </w:t>
      </w:r>
      <w:r w:rsidR="00B25ED3" w:rsidRPr="003550EB">
        <w:rPr>
          <w:rFonts w:cstheme="minorHAnsi"/>
          <w:sz w:val="24"/>
          <w:szCs w:val="24"/>
          <w:lang w:val="en-GB"/>
        </w:rPr>
        <w:t>professional</w:t>
      </w:r>
      <w:r w:rsidR="00B25ED3">
        <w:rPr>
          <w:rFonts w:cstheme="minorHAnsi"/>
          <w:sz w:val="24"/>
          <w:szCs w:val="24"/>
          <w:lang w:val="en-GB"/>
        </w:rPr>
        <w:t>’s</w:t>
      </w:r>
      <w:r w:rsidR="000D77C6" w:rsidRPr="003550EB">
        <w:rPr>
          <w:rFonts w:cstheme="minorHAnsi"/>
          <w:sz w:val="24"/>
          <w:szCs w:val="24"/>
          <w:lang w:val="en-GB"/>
        </w:rPr>
        <w:t xml:space="preserve"> questions that they are afraid to ask their employers or fellow archivists</w:t>
      </w:r>
    </w:p>
    <w:p w14:paraId="62C1FFA4" w14:textId="77777777" w:rsidR="00D033DD" w:rsidRDefault="000D77C6" w:rsidP="00D033DD">
      <w:pPr>
        <w:numPr>
          <w:ilvl w:val="0"/>
          <w:numId w:val="11"/>
        </w:numPr>
        <w:rPr>
          <w:rFonts w:cstheme="minorHAnsi"/>
          <w:sz w:val="24"/>
          <w:szCs w:val="24"/>
        </w:rPr>
      </w:pPr>
      <w:r w:rsidRPr="003550EB">
        <w:rPr>
          <w:rFonts w:cstheme="minorHAnsi"/>
          <w:sz w:val="24"/>
          <w:szCs w:val="24"/>
          <w:lang w:val="en-GB"/>
        </w:rPr>
        <w:t xml:space="preserve">Allow employers or fellow archivists to provide input or answer questions they may have about the </w:t>
      </w:r>
      <w:r w:rsidR="00422A3A">
        <w:rPr>
          <w:rFonts w:cstheme="minorHAnsi"/>
          <w:sz w:val="24"/>
          <w:szCs w:val="24"/>
          <w:lang w:val="en-GB"/>
        </w:rPr>
        <w:t>New Professional</w:t>
      </w:r>
      <w:r w:rsidRPr="003550EB">
        <w:rPr>
          <w:rFonts w:cstheme="minorHAnsi"/>
          <w:sz w:val="24"/>
          <w:szCs w:val="24"/>
          <w:lang w:val="en-GB"/>
        </w:rPr>
        <w:t xml:space="preserve"> Program</w:t>
      </w:r>
      <w:r w:rsidR="00422A3A">
        <w:rPr>
          <w:rFonts w:cstheme="minorHAnsi"/>
          <w:sz w:val="24"/>
          <w:szCs w:val="24"/>
          <w:lang w:val="en-GB"/>
        </w:rPr>
        <w:t>me</w:t>
      </w:r>
    </w:p>
    <w:p w14:paraId="33928BAE" w14:textId="77777777" w:rsidR="0019769A" w:rsidRPr="0019769A" w:rsidRDefault="0019769A" w:rsidP="00666A4B">
      <w:pPr>
        <w:numPr>
          <w:ilvl w:val="0"/>
          <w:numId w:val="11"/>
        </w:numPr>
        <w:rPr>
          <w:rFonts w:cstheme="minorHAnsi"/>
          <w:sz w:val="24"/>
          <w:szCs w:val="24"/>
          <w:lang w:val="en-GB"/>
        </w:rPr>
      </w:pPr>
      <w:r w:rsidRPr="0019769A">
        <w:rPr>
          <w:rFonts w:cstheme="minorHAnsi"/>
          <w:sz w:val="24"/>
          <w:szCs w:val="24"/>
          <w:lang w:val="en-GB"/>
        </w:rPr>
        <w:t>Carry out, or support others carrying out, surveys on a regular basis to better understand the needs and situations of new professionals. The collaboration of regional branches and sections in survey dissemination could help achieve higher and more representative responses from all ICA regions. The results could also provide information about areas that need to be developed at a regional and/or global level and provide insight into the ways the ICA can improve engagement with new professionals.</w:t>
      </w:r>
    </w:p>
    <w:p w14:paraId="0B5E557B" w14:textId="638FE22D" w:rsidR="00042EE5" w:rsidRPr="00680EAB" w:rsidRDefault="00365804" w:rsidP="00666A4B">
      <w:pPr>
        <w:numPr>
          <w:ilvl w:val="0"/>
          <w:numId w:val="11"/>
        </w:numPr>
        <w:rPr>
          <w:rFonts w:cstheme="minorHAnsi"/>
          <w:sz w:val="24"/>
          <w:szCs w:val="24"/>
        </w:rPr>
      </w:pPr>
      <w:r>
        <w:rPr>
          <w:rFonts w:cstheme="minorHAnsi"/>
          <w:sz w:val="24"/>
          <w:szCs w:val="24"/>
          <w:lang w:val="en-GB"/>
        </w:rPr>
        <w:t>Make re</w:t>
      </w:r>
      <w:r w:rsidR="000D77C6" w:rsidRPr="00E16C80">
        <w:rPr>
          <w:rFonts w:cstheme="minorHAnsi"/>
          <w:sz w:val="24"/>
          <w:szCs w:val="24"/>
          <w:lang w:val="en-GB"/>
        </w:rPr>
        <w:t>commend</w:t>
      </w:r>
      <w:r>
        <w:rPr>
          <w:rFonts w:cstheme="minorHAnsi"/>
          <w:sz w:val="24"/>
          <w:szCs w:val="24"/>
          <w:lang w:val="en-GB"/>
        </w:rPr>
        <w:t xml:space="preserve">ations </w:t>
      </w:r>
      <w:r w:rsidR="000D77C6" w:rsidRPr="00E16C80">
        <w:rPr>
          <w:rFonts w:cstheme="minorHAnsi"/>
          <w:sz w:val="24"/>
          <w:szCs w:val="24"/>
          <w:lang w:val="en-GB"/>
        </w:rPr>
        <w:t xml:space="preserve">to </w:t>
      </w:r>
      <w:r w:rsidR="00F63AF2">
        <w:rPr>
          <w:rFonts w:cstheme="minorHAnsi"/>
          <w:sz w:val="24"/>
          <w:szCs w:val="24"/>
          <w:lang w:val="en-GB"/>
        </w:rPr>
        <w:t>the ICA Training Officer, to r</w:t>
      </w:r>
      <w:r w:rsidR="000D77C6" w:rsidRPr="00E16C80">
        <w:rPr>
          <w:rFonts w:cstheme="minorHAnsi"/>
          <w:sz w:val="24"/>
          <w:szCs w:val="24"/>
          <w:lang w:val="en-GB"/>
        </w:rPr>
        <w:t>egional branches/expert groups in terms of train</w:t>
      </w:r>
      <w:r>
        <w:rPr>
          <w:rFonts w:cstheme="minorHAnsi"/>
          <w:sz w:val="24"/>
          <w:szCs w:val="24"/>
          <w:lang w:val="en-GB"/>
        </w:rPr>
        <w:t xml:space="preserve">ing content tailored to NPs interest </w:t>
      </w:r>
      <w:r w:rsidR="00904614">
        <w:rPr>
          <w:rFonts w:cstheme="minorHAnsi"/>
          <w:sz w:val="24"/>
          <w:szCs w:val="24"/>
          <w:lang w:val="en-GB"/>
        </w:rPr>
        <w:t>to inspire involvement</w:t>
      </w:r>
    </w:p>
    <w:p w14:paraId="4A5E7F83" w14:textId="2B4FC0B1" w:rsidR="00680EAB" w:rsidRPr="00680EAB" w:rsidRDefault="00680EAB" w:rsidP="00680EAB">
      <w:pPr>
        <w:numPr>
          <w:ilvl w:val="0"/>
          <w:numId w:val="11"/>
        </w:numPr>
        <w:rPr>
          <w:rFonts w:cstheme="minorHAnsi"/>
          <w:sz w:val="24"/>
          <w:szCs w:val="24"/>
        </w:rPr>
      </w:pPr>
      <w:r>
        <w:rPr>
          <w:rFonts w:cstheme="minorHAnsi"/>
          <w:sz w:val="24"/>
          <w:szCs w:val="24"/>
          <w:lang w:val="en-GB"/>
        </w:rPr>
        <w:t xml:space="preserve">Promote the ICA NPP and its network at all opportunities. </w:t>
      </w:r>
    </w:p>
    <w:p w14:paraId="1D76EDEC" w14:textId="77777777" w:rsidR="00680EAB" w:rsidRPr="00C37315" w:rsidRDefault="00680EAB" w:rsidP="00680EAB">
      <w:pPr>
        <w:ind w:left="720"/>
        <w:rPr>
          <w:rFonts w:cstheme="minorHAnsi"/>
          <w:sz w:val="24"/>
          <w:szCs w:val="24"/>
        </w:rPr>
      </w:pPr>
    </w:p>
    <w:p w14:paraId="6BD61FB1" w14:textId="39397A71" w:rsidR="002B6B6B" w:rsidRDefault="002B6B6B" w:rsidP="002B6B6B">
      <w:pPr>
        <w:pStyle w:val="Heading2"/>
        <w:numPr>
          <w:ilvl w:val="0"/>
          <w:numId w:val="13"/>
        </w:numPr>
        <w:rPr>
          <w:lang w:val="en-GB"/>
        </w:rPr>
      </w:pPr>
      <w:bookmarkStart w:id="29" w:name="_Toc480739319"/>
      <w:r>
        <w:rPr>
          <w:lang w:val="en-GB"/>
        </w:rPr>
        <w:lastRenderedPageBreak/>
        <w:t>Credit, Versions Authority and Disclaimer</w:t>
      </w:r>
      <w:bookmarkEnd w:id="29"/>
    </w:p>
    <w:p w14:paraId="21FABE9B" w14:textId="219FD5F0" w:rsidR="002B6B6B" w:rsidRPr="006B5B5E" w:rsidRDefault="002B6B6B" w:rsidP="006B5B5E">
      <w:pPr>
        <w:rPr>
          <w:rFonts w:cstheme="minorHAnsi"/>
          <w:sz w:val="24"/>
          <w:szCs w:val="24"/>
          <w:lang w:val="en-GB"/>
        </w:rPr>
      </w:pPr>
      <w:r w:rsidRPr="006B5B5E">
        <w:rPr>
          <w:rFonts w:cstheme="minorHAnsi"/>
          <w:sz w:val="24"/>
          <w:szCs w:val="24"/>
          <w:lang w:val="en-GB"/>
        </w:rPr>
        <w:t xml:space="preserve">This survey report has been prepared by all the New Professionals grantees of 2016. It used the presentations the group prepared and presented at ICA Seoul and may have been translated into French, though this English version remains authoritative. Though Tibaut Houzanme </w:t>
      </w:r>
      <w:r w:rsidR="00C620DD" w:rsidRPr="006B5B5E">
        <w:rPr>
          <w:rFonts w:cstheme="minorHAnsi"/>
          <w:sz w:val="24"/>
          <w:szCs w:val="24"/>
          <w:lang w:val="en-GB"/>
        </w:rPr>
        <w:t>played a lead role for the compilation and presentation of the contributions</w:t>
      </w:r>
      <w:r w:rsidRPr="006B5B5E">
        <w:rPr>
          <w:rFonts w:cstheme="minorHAnsi"/>
          <w:sz w:val="24"/>
          <w:szCs w:val="24"/>
          <w:lang w:val="en-GB"/>
        </w:rPr>
        <w:t xml:space="preserve"> from all the team, with Cecile’s guidance, the content of this report does not engage any of the responsib</w:t>
      </w:r>
      <w:r w:rsidR="00C620DD" w:rsidRPr="006B5B5E">
        <w:rPr>
          <w:rFonts w:cstheme="minorHAnsi"/>
          <w:sz w:val="24"/>
          <w:szCs w:val="24"/>
          <w:lang w:val="en-GB"/>
        </w:rPr>
        <w:t xml:space="preserve">ilities of the organizations any of the authors </w:t>
      </w:r>
      <w:r w:rsidRPr="006B5B5E">
        <w:rPr>
          <w:rFonts w:cstheme="minorHAnsi"/>
          <w:sz w:val="24"/>
          <w:szCs w:val="24"/>
          <w:lang w:val="en-GB"/>
        </w:rPr>
        <w:t>work for. It reflects their individual opinions and assessments</w:t>
      </w:r>
      <w:r w:rsidR="00C620DD" w:rsidRPr="006B5B5E">
        <w:rPr>
          <w:rFonts w:cstheme="minorHAnsi"/>
          <w:sz w:val="24"/>
          <w:szCs w:val="24"/>
          <w:lang w:val="en-GB"/>
        </w:rPr>
        <w:t>.</w:t>
      </w:r>
    </w:p>
    <w:p w14:paraId="748D6D46" w14:textId="08CFED8F" w:rsidR="00B25ED3" w:rsidRDefault="00680EAB" w:rsidP="00680EAB">
      <w:pPr>
        <w:pStyle w:val="Heading2"/>
        <w:numPr>
          <w:ilvl w:val="0"/>
          <w:numId w:val="13"/>
        </w:numPr>
        <w:rPr>
          <w:rFonts w:cstheme="minorHAnsi"/>
          <w:sz w:val="24"/>
          <w:szCs w:val="24"/>
          <w:lang w:val="en-GB"/>
        </w:rPr>
      </w:pPr>
      <w:bookmarkStart w:id="30" w:name="_Toc480739320"/>
      <w:r>
        <w:rPr>
          <w:rFonts w:cstheme="minorHAnsi"/>
          <w:sz w:val="24"/>
          <w:szCs w:val="24"/>
          <w:lang w:val="en-GB"/>
        </w:rPr>
        <w:t>Annex 1 - Survey Questions</w:t>
      </w:r>
      <w:r w:rsidR="0033283A">
        <w:rPr>
          <w:rFonts w:cstheme="minorHAnsi"/>
          <w:sz w:val="24"/>
          <w:szCs w:val="24"/>
          <w:lang w:val="en-GB"/>
        </w:rPr>
        <w:t xml:space="preserve"> </w:t>
      </w:r>
      <w:r w:rsidR="00ED6E19">
        <w:rPr>
          <w:rFonts w:cstheme="minorHAnsi"/>
          <w:sz w:val="24"/>
          <w:szCs w:val="24"/>
          <w:lang w:val="en-GB"/>
        </w:rPr>
        <w:t>(See Attached)</w:t>
      </w:r>
      <w:bookmarkEnd w:id="30"/>
    </w:p>
    <w:p w14:paraId="6ECC1EFA" w14:textId="56F79C1D" w:rsidR="00680EAB" w:rsidRDefault="00680EAB" w:rsidP="00680EAB">
      <w:pPr>
        <w:pStyle w:val="Heading2"/>
        <w:numPr>
          <w:ilvl w:val="0"/>
          <w:numId w:val="13"/>
        </w:numPr>
        <w:rPr>
          <w:rFonts w:cstheme="minorHAnsi"/>
          <w:sz w:val="24"/>
          <w:szCs w:val="24"/>
          <w:lang w:val="en-GB"/>
        </w:rPr>
      </w:pPr>
      <w:bookmarkStart w:id="31" w:name="_Toc480739321"/>
      <w:r w:rsidRPr="00680EAB">
        <w:rPr>
          <w:rFonts w:cstheme="minorHAnsi"/>
          <w:sz w:val="24"/>
          <w:szCs w:val="24"/>
          <w:lang w:val="en-GB"/>
        </w:rPr>
        <w:t>Annex 2 – Survey Responses</w:t>
      </w:r>
      <w:r w:rsidR="00ED6E19">
        <w:rPr>
          <w:rFonts w:cstheme="minorHAnsi"/>
          <w:sz w:val="24"/>
          <w:szCs w:val="24"/>
          <w:lang w:val="en-GB"/>
        </w:rPr>
        <w:t xml:space="preserve"> (See Attached)</w:t>
      </w:r>
      <w:bookmarkEnd w:id="31"/>
    </w:p>
    <w:p w14:paraId="5ACE7D0E" w14:textId="77777777" w:rsidR="002B6B6B" w:rsidRPr="00680EAB" w:rsidRDefault="002B6B6B">
      <w:pPr>
        <w:rPr>
          <w:lang w:val="en-GB"/>
        </w:rPr>
      </w:pPr>
    </w:p>
    <w:sectPr w:rsidR="002B6B6B" w:rsidRPr="00680EAB" w:rsidSect="00042EE5">
      <w:headerReference w:type="default" r:id="rId38"/>
      <w:footerReference w:type="default" r:id="rId39"/>
      <w:footerReference w:type="firs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0085" w14:textId="77777777" w:rsidR="00C35AF1" w:rsidRDefault="00C35AF1" w:rsidP="00DE0E15">
      <w:pPr>
        <w:spacing w:after="0" w:line="240" w:lineRule="auto"/>
      </w:pPr>
      <w:r>
        <w:separator/>
      </w:r>
    </w:p>
  </w:endnote>
  <w:endnote w:type="continuationSeparator" w:id="0">
    <w:p w14:paraId="1CCE6FEE" w14:textId="77777777" w:rsidR="00C35AF1" w:rsidRDefault="00C35AF1" w:rsidP="00DE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32A3" w14:textId="69E0BDF1" w:rsidR="00ED6E19" w:rsidRDefault="00ED6E19" w:rsidP="00710328">
    <w:pPr>
      <w:pStyle w:val="Footer"/>
      <w:jc w:val="center"/>
    </w:pPr>
    <w:r>
      <w:t>---------------------------------------------------------------------------------------------------------------------------------------</w:t>
    </w:r>
  </w:p>
  <w:p w14:paraId="260396DE" w14:textId="7CD076E0" w:rsidR="00ED6E19" w:rsidRDefault="00ED6E19">
    <w:pPr>
      <w:pStyle w:val="Footer"/>
      <w:jc w:val="right"/>
    </w:pPr>
    <w:r>
      <w:t xml:space="preserve">Page </w:t>
    </w:r>
    <w:sdt>
      <w:sdtPr>
        <w:id w:val="2012192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D96">
          <w:rPr>
            <w:noProof/>
          </w:rPr>
          <w:t>21</w:t>
        </w:r>
        <w:r>
          <w:rPr>
            <w:noProof/>
          </w:rPr>
          <w:fldChar w:fldCharType="end"/>
        </w:r>
        <w:r>
          <w:rPr>
            <w:noProof/>
          </w:rPr>
          <w:t xml:space="preserve"> of 25</w:t>
        </w:r>
      </w:sdtContent>
    </w:sdt>
  </w:p>
  <w:p w14:paraId="65C6E586" w14:textId="1A756DD7" w:rsidR="00ED6E19" w:rsidRDefault="00ED6E19" w:rsidP="004959F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4BE7" w14:textId="77777777" w:rsidR="00ED6E19" w:rsidRDefault="00ED6E19" w:rsidP="004959F7">
    <w:pPr>
      <w:pStyle w:val="Footer"/>
      <w:ind w:firstLine="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40AB9" w14:textId="77777777" w:rsidR="00C35AF1" w:rsidRDefault="00C35AF1" w:rsidP="00DE0E15">
      <w:pPr>
        <w:spacing w:after="0" w:line="240" w:lineRule="auto"/>
      </w:pPr>
      <w:r>
        <w:separator/>
      </w:r>
    </w:p>
  </w:footnote>
  <w:footnote w:type="continuationSeparator" w:id="0">
    <w:p w14:paraId="138CC923" w14:textId="77777777" w:rsidR="00C35AF1" w:rsidRDefault="00C35AF1" w:rsidP="00DE0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E13A" w14:textId="6B9F4C58" w:rsidR="00ED6E19" w:rsidRDefault="00ED6E19" w:rsidP="00A56CF2">
    <w:pPr>
      <w:pStyle w:val="Header"/>
      <w:tabs>
        <w:tab w:val="clear" w:pos="4680"/>
        <w:tab w:val="clear" w:pos="9360"/>
        <w:tab w:val="left" w:pos="5652"/>
        <w:tab w:val="left" w:pos="6624"/>
        <w:tab w:val="left" w:pos="6672"/>
      </w:tabs>
    </w:pPr>
    <w:r>
      <w:rPr>
        <w:noProof/>
      </w:rPr>
      <mc:AlternateContent>
        <mc:Choice Requires="wps">
          <w:drawing>
            <wp:anchor distT="0" distB="0" distL="118745" distR="118745" simplePos="0" relativeHeight="251658240" behindDoc="1" locked="0" layoutInCell="1" allowOverlap="0" wp14:anchorId="2560E97B" wp14:editId="11E9C75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43378" w14:textId="59982623" w:rsidR="00ED6E19" w:rsidRDefault="00ED6E19">
                              <w:pPr>
                                <w:pStyle w:val="Header"/>
                                <w:tabs>
                                  <w:tab w:val="clear" w:pos="4680"/>
                                  <w:tab w:val="clear" w:pos="9360"/>
                                </w:tabs>
                                <w:jc w:val="center"/>
                                <w:rPr>
                                  <w:caps/>
                                  <w:color w:val="FFFFFF" w:themeColor="background1"/>
                                </w:rPr>
                              </w:pPr>
                              <w:r>
                                <w:rPr>
                                  <w:caps/>
                                  <w:color w:val="FFFFFF" w:themeColor="background1"/>
                                </w:rPr>
                                <w:t>ICA New Professionals Survey – 2016: Final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60E97B" id="Rectangle 197" o:spid="_x0000_s1030" style="position:absolute;margin-left:0;margin-top:0;width:468pt;height:21.65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43378" w14:textId="59982623" w:rsidR="00ED6E19" w:rsidRDefault="00ED6E19">
                        <w:pPr>
                          <w:pStyle w:val="Header"/>
                          <w:tabs>
                            <w:tab w:val="clear" w:pos="4680"/>
                            <w:tab w:val="clear" w:pos="9360"/>
                          </w:tabs>
                          <w:jc w:val="center"/>
                          <w:rPr>
                            <w:caps/>
                            <w:color w:val="FFFFFF" w:themeColor="background1"/>
                          </w:rPr>
                        </w:pPr>
                        <w:r>
                          <w:rPr>
                            <w:caps/>
                            <w:color w:val="FFFFFF" w:themeColor="background1"/>
                          </w:rPr>
                          <w:t>ICA New Professionals Survey – 2016: Final Report</w:t>
                        </w:r>
                      </w:p>
                    </w:sdtContent>
                  </w:sdt>
                </w:txbxContent>
              </v:textbox>
              <w10:wrap type="square" anchorx="margin" anchory="page"/>
            </v:rect>
          </w:pict>
        </mc:Fallback>
      </mc:AlternateConten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B73"/>
    <w:multiLevelType w:val="hybridMultilevel"/>
    <w:tmpl w:val="632AD45C"/>
    <w:lvl w:ilvl="0" w:tplc="6AD25DE6">
      <w:start w:val="1"/>
      <w:numFmt w:val="bullet"/>
      <w:lvlText w:val="-"/>
      <w:lvlJc w:val="left"/>
      <w:pPr>
        <w:tabs>
          <w:tab w:val="num" w:pos="720"/>
        </w:tabs>
        <w:ind w:left="720" w:hanging="360"/>
      </w:pPr>
      <w:rPr>
        <w:rFonts w:ascii="Arial" w:hAnsi="Arial" w:hint="default"/>
      </w:rPr>
    </w:lvl>
    <w:lvl w:ilvl="1" w:tplc="D4F079B8" w:tentative="1">
      <w:start w:val="1"/>
      <w:numFmt w:val="bullet"/>
      <w:lvlText w:val="-"/>
      <w:lvlJc w:val="left"/>
      <w:pPr>
        <w:tabs>
          <w:tab w:val="num" w:pos="1440"/>
        </w:tabs>
        <w:ind w:left="1440" w:hanging="360"/>
      </w:pPr>
      <w:rPr>
        <w:rFonts w:ascii="Arial" w:hAnsi="Arial" w:hint="default"/>
      </w:rPr>
    </w:lvl>
    <w:lvl w:ilvl="2" w:tplc="17DA89FC" w:tentative="1">
      <w:start w:val="1"/>
      <w:numFmt w:val="bullet"/>
      <w:lvlText w:val="-"/>
      <w:lvlJc w:val="left"/>
      <w:pPr>
        <w:tabs>
          <w:tab w:val="num" w:pos="2160"/>
        </w:tabs>
        <w:ind w:left="2160" w:hanging="360"/>
      </w:pPr>
      <w:rPr>
        <w:rFonts w:ascii="Arial" w:hAnsi="Arial" w:hint="default"/>
      </w:rPr>
    </w:lvl>
    <w:lvl w:ilvl="3" w:tplc="2710077A" w:tentative="1">
      <w:start w:val="1"/>
      <w:numFmt w:val="bullet"/>
      <w:lvlText w:val="-"/>
      <w:lvlJc w:val="left"/>
      <w:pPr>
        <w:tabs>
          <w:tab w:val="num" w:pos="2880"/>
        </w:tabs>
        <w:ind w:left="2880" w:hanging="360"/>
      </w:pPr>
      <w:rPr>
        <w:rFonts w:ascii="Arial" w:hAnsi="Arial" w:hint="default"/>
      </w:rPr>
    </w:lvl>
    <w:lvl w:ilvl="4" w:tplc="1B4EC590" w:tentative="1">
      <w:start w:val="1"/>
      <w:numFmt w:val="bullet"/>
      <w:lvlText w:val="-"/>
      <w:lvlJc w:val="left"/>
      <w:pPr>
        <w:tabs>
          <w:tab w:val="num" w:pos="3600"/>
        </w:tabs>
        <w:ind w:left="3600" w:hanging="360"/>
      </w:pPr>
      <w:rPr>
        <w:rFonts w:ascii="Arial" w:hAnsi="Arial" w:hint="default"/>
      </w:rPr>
    </w:lvl>
    <w:lvl w:ilvl="5" w:tplc="B7388614" w:tentative="1">
      <w:start w:val="1"/>
      <w:numFmt w:val="bullet"/>
      <w:lvlText w:val="-"/>
      <w:lvlJc w:val="left"/>
      <w:pPr>
        <w:tabs>
          <w:tab w:val="num" w:pos="4320"/>
        </w:tabs>
        <w:ind w:left="4320" w:hanging="360"/>
      </w:pPr>
      <w:rPr>
        <w:rFonts w:ascii="Arial" w:hAnsi="Arial" w:hint="default"/>
      </w:rPr>
    </w:lvl>
    <w:lvl w:ilvl="6" w:tplc="4F641604" w:tentative="1">
      <w:start w:val="1"/>
      <w:numFmt w:val="bullet"/>
      <w:lvlText w:val="-"/>
      <w:lvlJc w:val="left"/>
      <w:pPr>
        <w:tabs>
          <w:tab w:val="num" w:pos="5040"/>
        </w:tabs>
        <w:ind w:left="5040" w:hanging="360"/>
      </w:pPr>
      <w:rPr>
        <w:rFonts w:ascii="Arial" w:hAnsi="Arial" w:hint="default"/>
      </w:rPr>
    </w:lvl>
    <w:lvl w:ilvl="7" w:tplc="EEBC60AE" w:tentative="1">
      <w:start w:val="1"/>
      <w:numFmt w:val="bullet"/>
      <w:lvlText w:val="-"/>
      <w:lvlJc w:val="left"/>
      <w:pPr>
        <w:tabs>
          <w:tab w:val="num" w:pos="5760"/>
        </w:tabs>
        <w:ind w:left="5760" w:hanging="360"/>
      </w:pPr>
      <w:rPr>
        <w:rFonts w:ascii="Arial" w:hAnsi="Arial" w:hint="default"/>
      </w:rPr>
    </w:lvl>
    <w:lvl w:ilvl="8" w:tplc="88D255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C7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F2362"/>
    <w:multiLevelType w:val="hybridMultilevel"/>
    <w:tmpl w:val="35AED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932BF"/>
    <w:multiLevelType w:val="hybridMultilevel"/>
    <w:tmpl w:val="F0A0AD86"/>
    <w:lvl w:ilvl="0" w:tplc="0409000F">
      <w:start w:val="1"/>
      <w:numFmt w:val="decimal"/>
      <w:lvlText w:val="%1."/>
      <w:lvlJc w:val="left"/>
      <w:pPr>
        <w:tabs>
          <w:tab w:val="num" w:pos="720"/>
        </w:tabs>
        <w:ind w:left="720" w:hanging="360"/>
      </w:pPr>
    </w:lvl>
    <w:lvl w:ilvl="1" w:tplc="96F825A4" w:tentative="1">
      <w:start w:val="1"/>
      <w:numFmt w:val="decimal"/>
      <w:lvlText w:val="%2."/>
      <w:lvlJc w:val="left"/>
      <w:pPr>
        <w:tabs>
          <w:tab w:val="num" w:pos="1440"/>
        </w:tabs>
        <w:ind w:left="1440" w:hanging="360"/>
      </w:pPr>
    </w:lvl>
    <w:lvl w:ilvl="2" w:tplc="4F70D1E8" w:tentative="1">
      <w:start w:val="1"/>
      <w:numFmt w:val="decimal"/>
      <w:lvlText w:val="%3."/>
      <w:lvlJc w:val="left"/>
      <w:pPr>
        <w:tabs>
          <w:tab w:val="num" w:pos="2160"/>
        </w:tabs>
        <w:ind w:left="2160" w:hanging="360"/>
      </w:pPr>
    </w:lvl>
    <w:lvl w:ilvl="3" w:tplc="379CB776" w:tentative="1">
      <w:start w:val="1"/>
      <w:numFmt w:val="decimal"/>
      <w:lvlText w:val="%4."/>
      <w:lvlJc w:val="left"/>
      <w:pPr>
        <w:tabs>
          <w:tab w:val="num" w:pos="2880"/>
        </w:tabs>
        <w:ind w:left="2880" w:hanging="360"/>
      </w:pPr>
    </w:lvl>
    <w:lvl w:ilvl="4" w:tplc="CAEAF640" w:tentative="1">
      <w:start w:val="1"/>
      <w:numFmt w:val="decimal"/>
      <w:lvlText w:val="%5."/>
      <w:lvlJc w:val="left"/>
      <w:pPr>
        <w:tabs>
          <w:tab w:val="num" w:pos="3600"/>
        </w:tabs>
        <w:ind w:left="3600" w:hanging="360"/>
      </w:pPr>
    </w:lvl>
    <w:lvl w:ilvl="5" w:tplc="931C4642" w:tentative="1">
      <w:start w:val="1"/>
      <w:numFmt w:val="decimal"/>
      <w:lvlText w:val="%6."/>
      <w:lvlJc w:val="left"/>
      <w:pPr>
        <w:tabs>
          <w:tab w:val="num" w:pos="4320"/>
        </w:tabs>
        <w:ind w:left="4320" w:hanging="360"/>
      </w:pPr>
    </w:lvl>
    <w:lvl w:ilvl="6" w:tplc="A442268A" w:tentative="1">
      <w:start w:val="1"/>
      <w:numFmt w:val="decimal"/>
      <w:lvlText w:val="%7."/>
      <w:lvlJc w:val="left"/>
      <w:pPr>
        <w:tabs>
          <w:tab w:val="num" w:pos="5040"/>
        </w:tabs>
        <w:ind w:left="5040" w:hanging="360"/>
      </w:pPr>
    </w:lvl>
    <w:lvl w:ilvl="7" w:tplc="CE12142A" w:tentative="1">
      <w:start w:val="1"/>
      <w:numFmt w:val="decimal"/>
      <w:lvlText w:val="%8."/>
      <w:lvlJc w:val="left"/>
      <w:pPr>
        <w:tabs>
          <w:tab w:val="num" w:pos="5760"/>
        </w:tabs>
        <w:ind w:left="5760" w:hanging="360"/>
      </w:pPr>
    </w:lvl>
    <w:lvl w:ilvl="8" w:tplc="060098E0" w:tentative="1">
      <w:start w:val="1"/>
      <w:numFmt w:val="decimal"/>
      <w:lvlText w:val="%9."/>
      <w:lvlJc w:val="left"/>
      <w:pPr>
        <w:tabs>
          <w:tab w:val="num" w:pos="6480"/>
        </w:tabs>
        <w:ind w:left="6480" w:hanging="360"/>
      </w:pPr>
    </w:lvl>
  </w:abstractNum>
  <w:abstractNum w:abstractNumId="4" w15:restartNumberingAfterBreak="0">
    <w:nsid w:val="2181079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83B13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55AD5"/>
    <w:multiLevelType w:val="hybridMultilevel"/>
    <w:tmpl w:val="D582632C"/>
    <w:lvl w:ilvl="0" w:tplc="288CFE10">
      <w:start w:val="1"/>
      <w:numFmt w:val="decimal"/>
      <w:lvlText w:val="%1."/>
      <w:lvlJc w:val="left"/>
      <w:pPr>
        <w:tabs>
          <w:tab w:val="num" w:pos="720"/>
        </w:tabs>
        <w:ind w:left="720" w:hanging="360"/>
      </w:pPr>
    </w:lvl>
    <w:lvl w:ilvl="1" w:tplc="61686444" w:tentative="1">
      <w:start w:val="1"/>
      <w:numFmt w:val="decimal"/>
      <w:lvlText w:val="%2."/>
      <w:lvlJc w:val="left"/>
      <w:pPr>
        <w:tabs>
          <w:tab w:val="num" w:pos="1440"/>
        </w:tabs>
        <w:ind w:left="1440" w:hanging="360"/>
      </w:pPr>
    </w:lvl>
    <w:lvl w:ilvl="2" w:tplc="0A9420CC" w:tentative="1">
      <w:start w:val="1"/>
      <w:numFmt w:val="decimal"/>
      <w:lvlText w:val="%3."/>
      <w:lvlJc w:val="left"/>
      <w:pPr>
        <w:tabs>
          <w:tab w:val="num" w:pos="2160"/>
        </w:tabs>
        <w:ind w:left="2160" w:hanging="360"/>
      </w:pPr>
    </w:lvl>
    <w:lvl w:ilvl="3" w:tplc="B4722D7C" w:tentative="1">
      <w:start w:val="1"/>
      <w:numFmt w:val="decimal"/>
      <w:lvlText w:val="%4."/>
      <w:lvlJc w:val="left"/>
      <w:pPr>
        <w:tabs>
          <w:tab w:val="num" w:pos="2880"/>
        </w:tabs>
        <w:ind w:left="2880" w:hanging="360"/>
      </w:pPr>
    </w:lvl>
    <w:lvl w:ilvl="4" w:tplc="423446CE" w:tentative="1">
      <w:start w:val="1"/>
      <w:numFmt w:val="decimal"/>
      <w:lvlText w:val="%5."/>
      <w:lvlJc w:val="left"/>
      <w:pPr>
        <w:tabs>
          <w:tab w:val="num" w:pos="3600"/>
        </w:tabs>
        <w:ind w:left="3600" w:hanging="360"/>
      </w:pPr>
    </w:lvl>
    <w:lvl w:ilvl="5" w:tplc="B324FFC2" w:tentative="1">
      <w:start w:val="1"/>
      <w:numFmt w:val="decimal"/>
      <w:lvlText w:val="%6."/>
      <w:lvlJc w:val="left"/>
      <w:pPr>
        <w:tabs>
          <w:tab w:val="num" w:pos="4320"/>
        </w:tabs>
        <w:ind w:left="4320" w:hanging="360"/>
      </w:pPr>
    </w:lvl>
    <w:lvl w:ilvl="6" w:tplc="5E02D44E" w:tentative="1">
      <w:start w:val="1"/>
      <w:numFmt w:val="decimal"/>
      <w:lvlText w:val="%7."/>
      <w:lvlJc w:val="left"/>
      <w:pPr>
        <w:tabs>
          <w:tab w:val="num" w:pos="5040"/>
        </w:tabs>
        <w:ind w:left="5040" w:hanging="360"/>
      </w:pPr>
    </w:lvl>
    <w:lvl w:ilvl="7" w:tplc="3F5C0BD6" w:tentative="1">
      <w:start w:val="1"/>
      <w:numFmt w:val="decimal"/>
      <w:lvlText w:val="%8."/>
      <w:lvlJc w:val="left"/>
      <w:pPr>
        <w:tabs>
          <w:tab w:val="num" w:pos="5760"/>
        </w:tabs>
        <w:ind w:left="5760" w:hanging="360"/>
      </w:pPr>
    </w:lvl>
    <w:lvl w:ilvl="8" w:tplc="7F903BF2" w:tentative="1">
      <w:start w:val="1"/>
      <w:numFmt w:val="decimal"/>
      <w:lvlText w:val="%9."/>
      <w:lvlJc w:val="left"/>
      <w:pPr>
        <w:tabs>
          <w:tab w:val="num" w:pos="6480"/>
        </w:tabs>
        <w:ind w:left="6480" w:hanging="360"/>
      </w:pPr>
    </w:lvl>
  </w:abstractNum>
  <w:abstractNum w:abstractNumId="7" w15:restartNumberingAfterBreak="0">
    <w:nsid w:val="35525336"/>
    <w:multiLevelType w:val="hybridMultilevel"/>
    <w:tmpl w:val="137CD99A"/>
    <w:lvl w:ilvl="0" w:tplc="6DC0D372">
      <w:start w:val="1"/>
      <w:numFmt w:val="bullet"/>
      <w:lvlText w:val="●"/>
      <w:lvlJc w:val="left"/>
      <w:pPr>
        <w:tabs>
          <w:tab w:val="num" w:pos="720"/>
        </w:tabs>
        <w:ind w:left="720" w:hanging="360"/>
      </w:pPr>
      <w:rPr>
        <w:rFonts w:ascii="Times New Roman" w:hAnsi="Times New Roman" w:hint="default"/>
      </w:rPr>
    </w:lvl>
    <w:lvl w:ilvl="1" w:tplc="5E24E8DC" w:tentative="1">
      <w:start w:val="1"/>
      <w:numFmt w:val="bullet"/>
      <w:lvlText w:val="●"/>
      <w:lvlJc w:val="left"/>
      <w:pPr>
        <w:tabs>
          <w:tab w:val="num" w:pos="1440"/>
        </w:tabs>
        <w:ind w:left="1440" w:hanging="360"/>
      </w:pPr>
      <w:rPr>
        <w:rFonts w:ascii="Times New Roman" w:hAnsi="Times New Roman" w:hint="default"/>
      </w:rPr>
    </w:lvl>
    <w:lvl w:ilvl="2" w:tplc="C55270B0" w:tentative="1">
      <w:start w:val="1"/>
      <w:numFmt w:val="bullet"/>
      <w:lvlText w:val="●"/>
      <w:lvlJc w:val="left"/>
      <w:pPr>
        <w:tabs>
          <w:tab w:val="num" w:pos="2160"/>
        </w:tabs>
        <w:ind w:left="2160" w:hanging="360"/>
      </w:pPr>
      <w:rPr>
        <w:rFonts w:ascii="Times New Roman" w:hAnsi="Times New Roman" w:hint="default"/>
      </w:rPr>
    </w:lvl>
    <w:lvl w:ilvl="3" w:tplc="913E8EC8" w:tentative="1">
      <w:start w:val="1"/>
      <w:numFmt w:val="bullet"/>
      <w:lvlText w:val="●"/>
      <w:lvlJc w:val="left"/>
      <w:pPr>
        <w:tabs>
          <w:tab w:val="num" w:pos="2880"/>
        </w:tabs>
        <w:ind w:left="2880" w:hanging="360"/>
      </w:pPr>
      <w:rPr>
        <w:rFonts w:ascii="Times New Roman" w:hAnsi="Times New Roman" w:hint="default"/>
      </w:rPr>
    </w:lvl>
    <w:lvl w:ilvl="4" w:tplc="1AC8C346" w:tentative="1">
      <w:start w:val="1"/>
      <w:numFmt w:val="bullet"/>
      <w:lvlText w:val="●"/>
      <w:lvlJc w:val="left"/>
      <w:pPr>
        <w:tabs>
          <w:tab w:val="num" w:pos="3600"/>
        </w:tabs>
        <w:ind w:left="3600" w:hanging="360"/>
      </w:pPr>
      <w:rPr>
        <w:rFonts w:ascii="Times New Roman" w:hAnsi="Times New Roman" w:hint="default"/>
      </w:rPr>
    </w:lvl>
    <w:lvl w:ilvl="5" w:tplc="C6227BB8" w:tentative="1">
      <w:start w:val="1"/>
      <w:numFmt w:val="bullet"/>
      <w:lvlText w:val="●"/>
      <w:lvlJc w:val="left"/>
      <w:pPr>
        <w:tabs>
          <w:tab w:val="num" w:pos="4320"/>
        </w:tabs>
        <w:ind w:left="4320" w:hanging="360"/>
      </w:pPr>
      <w:rPr>
        <w:rFonts w:ascii="Times New Roman" w:hAnsi="Times New Roman" w:hint="default"/>
      </w:rPr>
    </w:lvl>
    <w:lvl w:ilvl="6" w:tplc="D3B8CB18" w:tentative="1">
      <w:start w:val="1"/>
      <w:numFmt w:val="bullet"/>
      <w:lvlText w:val="●"/>
      <w:lvlJc w:val="left"/>
      <w:pPr>
        <w:tabs>
          <w:tab w:val="num" w:pos="5040"/>
        </w:tabs>
        <w:ind w:left="5040" w:hanging="360"/>
      </w:pPr>
      <w:rPr>
        <w:rFonts w:ascii="Times New Roman" w:hAnsi="Times New Roman" w:hint="default"/>
      </w:rPr>
    </w:lvl>
    <w:lvl w:ilvl="7" w:tplc="0DF61C7A" w:tentative="1">
      <w:start w:val="1"/>
      <w:numFmt w:val="bullet"/>
      <w:lvlText w:val="●"/>
      <w:lvlJc w:val="left"/>
      <w:pPr>
        <w:tabs>
          <w:tab w:val="num" w:pos="5760"/>
        </w:tabs>
        <w:ind w:left="5760" w:hanging="360"/>
      </w:pPr>
      <w:rPr>
        <w:rFonts w:ascii="Times New Roman" w:hAnsi="Times New Roman" w:hint="default"/>
      </w:rPr>
    </w:lvl>
    <w:lvl w:ilvl="8" w:tplc="B6E89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E94FB7"/>
    <w:multiLevelType w:val="hybridMultilevel"/>
    <w:tmpl w:val="C6E6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D0632"/>
    <w:multiLevelType w:val="hybridMultilevel"/>
    <w:tmpl w:val="9CC480C2"/>
    <w:lvl w:ilvl="0" w:tplc="30D6C9C2">
      <w:start w:val="1"/>
      <w:numFmt w:val="decimal"/>
      <w:lvlText w:val="%1."/>
      <w:lvlJc w:val="left"/>
      <w:pPr>
        <w:tabs>
          <w:tab w:val="num" w:pos="720"/>
        </w:tabs>
        <w:ind w:left="720" w:hanging="360"/>
      </w:pPr>
    </w:lvl>
    <w:lvl w:ilvl="1" w:tplc="94B6B788" w:tentative="1">
      <w:start w:val="1"/>
      <w:numFmt w:val="decimal"/>
      <w:lvlText w:val="%2."/>
      <w:lvlJc w:val="left"/>
      <w:pPr>
        <w:tabs>
          <w:tab w:val="num" w:pos="1440"/>
        </w:tabs>
        <w:ind w:left="1440" w:hanging="360"/>
      </w:pPr>
    </w:lvl>
    <w:lvl w:ilvl="2" w:tplc="8E82B47C" w:tentative="1">
      <w:start w:val="1"/>
      <w:numFmt w:val="decimal"/>
      <w:lvlText w:val="%3."/>
      <w:lvlJc w:val="left"/>
      <w:pPr>
        <w:tabs>
          <w:tab w:val="num" w:pos="2160"/>
        </w:tabs>
        <w:ind w:left="2160" w:hanging="360"/>
      </w:pPr>
    </w:lvl>
    <w:lvl w:ilvl="3" w:tplc="6B5663EC" w:tentative="1">
      <w:start w:val="1"/>
      <w:numFmt w:val="decimal"/>
      <w:lvlText w:val="%4."/>
      <w:lvlJc w:val="left"/>
      <w:pPr>
        <w:tabs>
          <w:tab w:val="num" w:pos="2880"/>
        </w:tabs>
        <w:ind w:left="2880" w:hanging="360"/>
      </w:pPr>
    </w:lvl>
    <w:lvl w:ilvl="4" w:tplc="B12ECB22" w:tentative="1">
      <w:start w:val="1"/>
      <w:numFmt w:val="decimal"/>
      <w:lvlText w:val="%5."/>
      <w:lvlJc w:val="left"/>
      <w:pPr>
        <w:tabs>
          <w:tab w:val="num" w:pos="3600"/>
        </w:tabs>
        <w:ind w:left="3600" w:hanging="360"/>
      </w:pPr>
    </w:lvl>
    <w:lvl w:ilvl="5" w:tplc="729A0174" w:tentative="1">
      <w:start w:val="1"/>
      <w:numFmt w:val="decimal"/>
      <w:lvlText w:val="%6."/>
      <w:lvlJc w:val="left"/>
      <w:pPr>
        <w:tabs>
          <w:tab w:val="num" w:pos="4320"/>
        </w:tabs>
        <w:ind w:left="4320" w:hanging="360"/>
      </w:pPr>
    </w:lvl>
    <w:lvl w:ilvl="6" w:tplc="0B1EFD92" w:tentative="1">
      <w:start w:val="1"/>
      <w:numFmt w:val="decimal"/>
      <w:lvlText w:val="%7."/>
      <w:lvlJc w:val="left"/>
      <w:pPr>
        <w:tabs>
          <w:tab w:val="num" w:pos="5040"/>
        </w:tabs>
        <w:ind w:left="5040" w:hanging="360"/>
      </w:pPr>
    </w:lvl>
    <w:lvl w:ilvl="7" w:tplc="89EA3AF2" w:tentative="1">
      <w:start w:val="1"/>
      <w:numFmt w:val="decimal"/>
      <w:lvlText w:val="%8."/>
      <w:lvlJc w:val="left"/>
      <w:pPr>
        <w:tabs>
          <w:tab w:val="num" w:pos="5760"/>
        </w:tabs>
        <w:ind w:left="5760" w:hanging="360"/>
      </w:pPr>
    </w:lvl>
    <w:lvl w:ilvl="8" w:tplc="E3721362" w:tentative="1">
      <w:start w:val="1"/>
      <w:numFmt w:val="decimal"/>
      <w:lvlText w:val="%9."/>
      <w:lvlJc w:val="left"/>
      <w:pPr>
        <w:tabs>
          <w:tab w:val="num" w:pos="6480"/>
        </w:tabs>
        <w:ind w:left="6480" w:hanging="360"/>
      </w:pPr>
    </w:lvl>
  </w:abstractNum>
  <w:abstractNum w:abstractNumId="10" w15:restartNumberingAfterBreak="0">
    <w:nsid w:val="5CE058B7"/>
    <w:multiLevelType w:val="hybridMultilevel"/>
    <w:tmpl w:val="64464360"/>
    <w:lvl w:ilvl="0" w:tplc="3C7CB544">
      <w:start w:val="1"/>
      <w:numFmt w:val="bullet"/>
      <w:lvlText w:val="-"/>
      <w:lvlJc w:val="left"/>
      <w:pPr>
        <w:tabs>
          <w:tab w:val="num" w:pos="720"/>
        </w:tabs>
        <w:ind w:left="720" w:hanging="360"/>
      </w:pPr>
      <w:rPr>
        <w:rFonts w:ascii="Times New Roman" w:hAnsi="Times New Roman" w:hint="default"/>
      </w:rPr>
    </w:lvl>
    <w:lvl w:ilvl="1" w:tplc="758840F8" w:tentative="1">
      <w:start w:val="1"/>
      <w:numFmt w:val="bullet"/>
      <w:lvlText w:val="-"/>
      <w:lvlJc w:val="left"/>
      <w:pPr>
        <w:tabs>
          <w:tab w:val="num" w:pos="1440"/>
        </w:tabs>
        <w:ind w:left="1440" w:hanging="360"/>
      </w:pPr>
      <w:rPr>
        <w:rFonts w:ascii="Times New Roman" w:hAnsi="Times New Roman" w:hint="default"/>
      </w:rPr>
    </w:lvl>
    <w:lvl w:ilvl="2" w:tplc="B54E0DB6" w:tentative="1">
      <w:start w:val="1"/>
      <w:numFmt w:val="bullet"/>
      <w:lvlText w:val="-"/>
      <w:lvlJc w:val="left"/>
      <w:pPr>
        <w:tabs>
          <w:tab w:val="num" w:pos="2160"/>
        </w:tabs>
        <w:ind w:left="2160" w:hanging="360"/>
      </w:pPr>
      <w:rPr>
        <w:rFonts w:ascii="Times New Roman" w:hAnsi="Times New Roman" w:hint="default"/>
      </w:rPr>
    </w:lvl>
    <w:lvl w:ilvl="3" w:tplc="7C02D328" w:tentative="1">
      <w:start w:val="1"/>
      <w:numFmt w:val="bullet"/>
      <w:lvlText w:val="-"/>
      <w:lvlJc w:val="left"/>
      <w:pPr>
        <w:tabs>
          <w:tab w:val="num" w:pos="2880"/>
        </w:tabs>
        <w:ind w:left="2880" w:hanging="360"/>
      </w:pPr>
      <w:rPr>
        <w:rFonts w:ascii="Times New Roman" w:hAnsi="Times New Roman" w:hint="default"/>
      </w:rPr>
    </w:lvl>
    <w:lvl w:ilvl="4" w:tplc="1B7A6056" w:tentative="1">
      <w:start w:val="1"/>
      <w:numFmt w:val="bullet"/>
      <w:lvlText w:val="-"/>
      <w:lvlJc w:val="left"/>
      <w:pPr>
        <w:tabs>
          <w:tab w:val="num" w:pos="3600"/>
        </w:tabs>
        <w:ind w:left="3600" w:hanging="360"/>
      </w:pPr>
      <w:rPr>
        <w:rFonts w:ascii="Times New Roman" w:hAnsi="Times New Roman" w:hint="default"/>
      </w:rPr>
    </w:lvl>
    <w:lvl w:ilvl="5" w:tplc="4E02FB3C" w:tentative="1">
      <w:start w:val="1"/>
      <w:numFmt w:val="bullet"/>
      <w:lvlText w:val="-"/>
      <w:lvlJc w:val="left"/>
      <w:pPr>
        <w:tabs>
          <w:tab w:val="num" w:pos="4320"/>
        </w:tabs>
        <w:ind w:left="4320" w:hanging="360"/>
      </w:pPr>
      <w:rPr>
        <w:rFonts w:ascii="Times New Roman" w:hAnsi="Times New Roman" w:hint="default"/>
      </w:rPr>
    </w:lvl>
    <w:lvl w:ilvl="6" w:tplc="E76CC15A" w:tentative="1">
      <w:start w:val="1"/>
      <w:numFmt w:val="bullet"/>
      <w:lvlText w:val="-"/>
      <w:lvlJc w:val="left"/>
      <w:pPr>
        <w:tabs>
          <w:tab w:val="num" w:pos="5040"/>
        </w:tabs>
        <w:ind w:left="5040" w:hanging="360"/>
      </w:pPr>
      <w:rPr>
        <w:rFonts w:ascii="Times New Roman" w:hAnsi="Times New Roman" w:hint="default"/>
      </w:rPr>
    </w:lvl>
    <w:lvl w:ilvl="7" w:tplc="30A0E814" w:tentative="1">
      <w:start w:val="1"/>
      <w:numFmt w:val="bullet"/>
      <w:lvlText w:val="-"/>
      <w:lvlJc w:val="left"/>
      <w:pPr>
        <w:tabs>
          <w:tab w:val="num" w:pos="5760"/>
        </w:tabs>
        <w:ind w:left="5760" w:hanging="360"/>
      </w:pPr>
      <w:rPr>
        <w:rFonts w:ascii="Times New Roman" w:hAnsi="Times New Roman" w:hint="default"/>
      </w:rPr>
    </w:lvl>
    <w:lvl w:ilvl="8" w:tplc="DE10A8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1370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A1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FC2FF4"/>
    <w:multiLevelType w:val="hybridMultilevel"/>
    <w:tmpl w:val="BBE6E982"/>
    <w:lvl w:ilvl="0" w:tplc="C70EED80">
      <w:start w:val="1"/>
      <w:numFmt w:val="bullet"/>
      <w:lvlText w:val="-"/>
      <w:lvlJc w:val="left"/>
      <w:pPr>
        <w:tabs>
          <w:tab w:val="num" w:pos="720"/>
        </w:tabs>
        <w:ind w:left="720" w:hanging="360"/>
      </w:pPr>
      <w:rPr>
        <w:rFonts w:ascii="Times New Roman" w:hAnsi="Times New Roman" w:hint="default"/>
      </w:rPr>
    </w:lvl>
    <w:lvl w:ilvl="1" w:tplc="D22EAD64" w:tentative="1">
      <w:start w:val="1"/>
      <w:numFmt w:val="bullet"/>
      <w:lvlText w:val="-"/>
      <w:lvlJc w:val="left"/>
      <w:pPr>
        <w:tabs>
          <w:tab w:val="num" w:pos="1440"/>
        </w:tabs>
        <w:ind w:left="1440" w:hanging="360"/>
      </w:pPr>
      <w:rPr>
        <w:rFonts w:ascii="Times New Roman" w:hAnsi="Times New Roman" w:hint="default"/>
      </w:rPr>
    </w:lvl>
    <w:lvl w:ilvl="2" w:tplc="69C6534A" w:tentative="1">
      <w:start w:val="1"/>
      <w:numFmt w:val="bullet"/>
      <w:lvlText w:val="-"/>
      <w:lvlJc w:val="left"/>
      <w:pPr>
        <w:tabs>
          <w:tab w:val="num" w:pos="2160"/>
        </w:tabs>
        <w:ind w:left="2160" w:hanging="360"/>
      </w:pPr>
      <w:rPr>
        <w:rFonts w:ascii="Times New Roman" w:hAnsi="Times New Roman" w:hint="default"/>
      </w:rPr>
    </w:lvl>
    <w:lvl w:ilvl="3" w:tplc="92E4C914" w:tentative="1">
      <w:start w:val="1"/>
      <w:numFmt w:val="bullet"/>
      <w:lvlText w:val="-"/>
      <w:lvlJc w:val="left"/>
      <w:pPr>
        <w:tabs>
          <w:tab w:val="num" w:pos="2880"/>
        </w:tabs>
        <w:ind w:left="2880" w:hanging="360"/>
      </w:pPr>
      <w:rPr>
        <w:rFonts w:ascii="Times New Roman" w:hAnsi="Times New Roman" w:hint="default"/>
      </w:rPr>
    </w:lvl>
    <w:lvl w:ilvl="4" w:tplc="7A3A6F62" w:tentative="1">
      <w:start w:val="1"/>
      <w:numFmt w:val="bullet"/>
      <w:lvlText w:val="-"/>
      <w:lvlJc w:val="left"/>
      <w:pPr>
        <w:tabs>
          <w:tab w:val="num" w:pos="3600"/>
        </w:tabs>
        <w:ind w:left="3600" w:hanging="360"/>
      </w:pPr>
      <w:rPr>
        <w:rFonts w:ascii="Times New Roman" w:hAnsi="Times New Roman" w:hint="default"/>
      </w:rPr>
    </w:lvl>
    <w:lvl w:ilvl="5" w:tplc="974245F4" w:tentative="1">
      <w:start w:val="1"/>
      <w:numFmt w:val="bullet"/>
      <w:lvlText w:val="-"/>
      <w:lvlJc w:val="left"/>
      <w:pPr>
        <w:tabs>
          <w:tab w:val="num" w:pos="4320"/>
        </w:tabs>
        <w:ind w:left="4320" w:hanging="360"/>
      </w:pPr>
      <w:rPr>
        <w:rFonts w:ascii="Times New Roman" w:hAnsi="Times New Roman" w:hint="default"/>
      </w:rPr>
    </w:lvl>
    <w:lvl w:ilvl="6" w:tplc="2068904C" w:tentative="1">
      <w:start w:val="1"/>
      <w:numFmt w:val="bullet"/>
      <w:lvlText w:val="-"/>
      <w:lvlJc w:val="left"/>
      <w:pPr>
        <w:tabs>
          <w:tab w:val="num" w:pos="5040"/>
        </w:tabs>
        <w:ind w:left="5040" w:hanging="360"/>
      </w:pPr>
      <w:rPr>
        <w:rFonts w:ascii="Times New Roman" w:hAnsi="Times New Roman" w:hint="default"/>
      </w:rPr>
    </w:lvl>
    <w:lvl w:ilvl="7" w:tplc="3188A83E" w:tentative="1">
      <w:start w:val="1"/>
      <w:numFmt w:val="bullet"/>
      <w:lvlText w:val="-"/>
      <w:lvlJc w:val="left"/>
      <w:pPr>
        <w:tabs>
          <w:tab w:val="num" w:pos="5760"/>
        </w:tabs>
        <w:ind w:left="5760" w:hanging="360"/>
      </w:pPr>
      <w:rPr>
        <w:rFonts w:ascii="Times New Roman" w:hAnsi="Times New Roman" w:hint="default"/>
      </w:rPr>
    </w:lvl>
    <w:lvl w:ilvl="8" w:tplc="F33015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D53B14"/>
    <w:multiLevelType w:val="hybridMultilevel"/>
    <w:tmpl w:val="38AEE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024EF8"/>
    <w:multiLevelType w:val="multilevel"/>
    <w:tmpl w:val="18A0F1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F94307"/>
    <w:multiLevelType w:val="hybridMultilevel"/>
    <w:tmpl w:val="339EBDA0"/>
    <w:lvl w:ilvl="0" w:tplc="4B08E842">
      <w:start w:val="1"/>
      <w:numFmt w:val="bullet"/>
      <w:lvlText w:val="-"/>
      <w:lvlJc w:val="left"/>
      <w:pPr>
        <w:tabs>
          <w:tab w:val="num" w:pos="720"/>
        </w:tabs>
        <w:ind w:left="720" w:hanging="360"/>
      </w:pPr>
      <w:rPr>
        <w:rFonts w:ascii="Times New Roman" w:hAnsi="Times New Roman" w:hint="default"/>
      </w:rPr>
    </w:lvl>
    <w:lvl w:ilvl="1" w:tplc="B5FACEF6" w:tentative="1">
      <w:start w:val="1"/>
      <w:numFmt w:val="bullet"/>
      <w:lvlText w:val="-"/>
      <w:lvlJc w:val="left"/>
      <w:pPr>
        <w:tabs>
          <w:tab w:val="num" w:pos="1440"/>
        </w:tabs>
        <w:ind w:left="1440" w:hanging="360"/>
      </w:pPr>
      <w:rPr>
        <w:rFonts w:ascii="Times New Roman" w:hAnsi="Times New Roman" w:hint="default"/>
      </w:rPr>
    </w:lvl>
    <w:lvl w:ilvl="2" w:tplc="46CA1D52" w:tentative="1">
      <w:start w:val="1"/>
      <w:numFmt w:val="bullet"/>
      <w:lvlText w:val="-"/>
      <w:lvlJc w:val="left"/>
      <w:pPr>
        <w:tabs>
          <w:tab w:val="num" w:pos="2160"/>
        </w:tabs>
        <w:ind w:left="2160" w:hanging="360"/>
      </w:pPr>
      <w:rPr>
        <w:rFonts w:ascii="Times New Roman" w:hAnsi="Times New Roman" w:hint="default"/>
      </w:rPr>
    </w:lvl>
    <w:lvl w:ilvl="3" w:tplc="46DA8812" w:tentative="1">
      <w:start w:val="1"/>
      <w:numFmt w:val="bullet"/>
      <w:lvlText w:val="-"/>
      <w:lvlJc w:val="left"/>
      <w:pPr>
        <w:tabs>
          <w:tab w:val="num" w:pos="2880"/>
        </w:tabs>
        <w:ind w:left="2880" w:hanging="360"/>
      </w:pPr>
      <w:rPr>
        <w:rFonts w:ascii="Times New Roman" w:hAnsi="Times New Roman" w:hint="default"/>
      </w:rPr>
    </w:lvl>
    <w:lvl w:ilvl="4" w:tplc="7E0ACB06" w:tentative="1">
      <w:start w:val="1"/>
      <w:numFmt w:val="bullet"/>
      <w:lvlText w:val="-"/>
      <w:lvlJc w:val="left"/>
      <w:pPr>
        <w:tabs>
          <w:tab w:val="num" w:pos="3600"/>
        </w:tabs>
        <w:ind w:left="3600" w:hanging="360"/>
      </w:pPr>
      <w:rPr>
        <w:rFonts w:ascii="Times New Roman" w:hAnsi="Times New Roman" w:hint="default"/>
      </w:rPr>
    </w:lvl>
    <w:lvl w:ilvl="5" w:tplc="23CE0D86" w:tentative="1">
      <w:start w:val="1"/>
      <w:numFmt w:val="bullet"/>
      <w:lvlText w:val="-"/>
      <w:lvlJc w:val="left"/>
      <w:pPr>
        <w:tabs>
          <w:tab w:val="num" w:pos="4320"/>
        </w:tabs>
        <w:ind w:left="4320" w:hanging="360"/>
      </w:pPr>
      <w:rPr>
        <w:rFonts w:ascii="Times New Roman" w:hAnsi="Times New Roman" w:hint="default"/>
      </w:rPr>
    </w:lvl>
    <w:lvl w:ilvl="6" w:tplc="1E7866D8" w:tentative="1">
      <w:start w:val="1"/>
      <w:numFmt w:val="bullet"/>
      <w:lvlText w:val="-"/>
      <w:lvlJc w:val="left"/>
      <w:pPr>
        <w:tabs>
          <w:tab w:val="num" w:pos="5040"/>
        </w:tabs>
        <w:ind w:left="5040" w:hanging="360"/>
      </w:pPr>
      <w:rPr>
        <w:rFonts w:ascii="Times New Roman" w:hAnsi="Times New Roman" w:hint="default"/>
      </w:rPr>
    </w:lvl>
    <w:lvl w:ilvl="7" w:tplc="FF2E5504" w:tentative="1">
      <w:start w:val="1"/>
      <w:numFmt w:val="bullet"/>
      <w:lvlText w:val="-"/>
      <w:lvlJc w:val="left"/>
      <w:pPr>
        <w:tabs>
          <w:tab w:val="num" w:pos="5760"/>
        </w:tabs>
        <w:ind w:left="5760" w:hanging="360"/>
      </w:pPr>
      <w:rPr>
        <w:rFonts w:ascii="Times New Roman" w:hAnsi="Times New Roman" w:hint="default"/>
      </w:rPr>
    </w:lvl>
    <w:lvl w:ilvl="8" w:tplc="CE506B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EB0173C"/>
    <w:multiLevelType w:val="hybridMultilevel"/>
    <w:tmpl w:val="B8C611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C268CE"/>
    <w:multiLevelType w:val="hybridMultilevel"/>
    <w:tmpl w:val="F99ED252"/>
    <w:lvl w:ilvl="0" w:tplc="26A4E10C">
      <w:start w:val="1"/>
      <w:numFmt w:val="bullet"/>
      <w:lvlText w:val="-"/>
      <w:lvlJc w:val="left"/>
      <w:pPr>
        <w:tabs>
          <w:tab w:val="num" w:pos="720"/>
        </w:tabs>
        <w:ind w:left="720" w:hanging="360"/>
      </w:pPr>
      <w:rPr>
        <w:rFonts w:ascii="Times New Roman" w:hAnsi="Times New Roman" w:hint="default"/>
      </w:rPr>
    </w:lvl>
    <w:lvl w:ilvl="1" w:tplc="08088D18" w:tentative="1">
      <w:start w:val="1"/>
      <w:numFmt w:val="bullet"/>
      <w:lvlText w:val="-"/>
      <w:lvlJc w:val="left"/>
      <w:pPr>
        <w:tabs>
          <w:tab w:val="num" w:pos="1440"/>
        </w:tabs>
        <w:ind w:left="1440" w:hanging="360"/>
      </w:pPr>
      <w:rPr>
        <w:rFonts w:ascii="Times New Roman" w:hAnsi="Times New Roman" w:hint="default"/>
      </w:rPr>
    </w:lvl>
    <w:lvl w:ilvl="2" w:tplc="67048E46" w:tentative="1">
      <w:start w:val="1"/>
      <w:numFmt w:val="bullet"/>
      <w:lvlText w:val="-"/>
      <w:lvlJc w:val="left"/>
      <w:pPr>
        <w:tabs>
          <w:tab w:val="num" w:pos="2160"/>
        </w:tabs>
        <w:ind w:left="2160" w:hanging="360"/>
      </w:pPr>
      <w:rPr>
        <w:rFonts w:ascii="Times New Roman" w:hAnsi="Times New Roman" w:hint="default"/>
      </w:rPr>
    </w:lvl>
    <w:lvl w:ilvl="3" w:tplc="B1360EEA" w:tentative="1">
      <w:start w:val="1"/>
      <w:numFmt w:val="bullet"/>
      <w:lvlText w:val="-"/>
      <w:lvlJc w:val="left"/>
      <w:pPr>
        <w:tabs>
          <w:tab w:val="num" w:pos="2880"/>
        </w:tabs>
        <w:ind w:left="2880" w:hanging="360"/>
      </w:pPr>
      <w:rPr>
        <w:rFonts w:ascii="Times New Roman" w:hAnsi="Times New Roman" w:hint="default"/>
      </w:rPr>
    </w:lvl>
    <w:lvl w:ilvl="4" w:tplc="A53A25D2" w:tentative="1">
      <w:start w:val="1"/>
      <w:numFmt w:val="bullet"/>
      <w:lvlText w:val="-"/>
      <w:lvlJc w:val="left"/>
      <w:pPr>
        <w:tabs>
          <w:tab w:val="num" w:pos="3600"/>
        </w:tabs>
        <w:ind w:left="3600" w:hanging="360"/>
      </w:pPr>
      <w:rPr>
        <w:rFonts w:ascii="Times New Roman" w:hAnsi="Times New Roman" w:hint="default"/>
      </w:rPr>
    </w:lvl>
    <w:lvl w:ilvl="5" w:tplc="4BC2A9E4" w:tentative="1">
      <w:start w:val="1"/>
      <w:numFmt w:val="bullet"/>
      <w:lvlText w:val="-"/>
      <w:lvlJc w:val="left"/>
      <w:pPr>
        <w:tabs>
          <w:tab w:val="num" w:pos="4320"/>
        </w:tabs>
        <w:ind w:left="4320" w:hanging="360"/>
      </w:pPr>
      <w:rPr>
        <w:rFonts w:ascii="Times New Roman" w:hAnsi="Times New Roman" w:hint="default"/>
      </w:rPr>
    </w:lvl>
    <w:lvl w:ilvl="6" w:tplc="159A1156" w:tentative="1">
      <w:start w:val="1"/>
      <w:numFmt w:val="bullet"/>
      <w:lvlText w:val="-"/>
      <w:lvlJc w:val="left"/>
      <w:pPr>
        <w:tabs>
          <w:tab w:val="num" w:pos="5040"/>
        </w:tabs>
        <w:ind w:left="5040" w:hanging="360"/>
      </w:pPr>
      <w:rPr>
        <w:rFonts w:ascii="Times New Roman" w:hAnsi="Times New Roman" w:hint="default"/>
      </w:rPr>
    </w:lvl>
    <w:lvl w:ilvl="7" w:tplc="8D66FE10" w:tentative="1">
      <w:start w:val="1"/>
      <w:numFmt w:val="bullet"/>
      <w:lvlText w:val="-"/>
      <w:lvlJc w:val="left"/>
      <w:pPr>
        <w:tabs>
          <w:tab w:val="num" w:pos="5760"/>
        </w:tabs>
        <w:ind w:left="5760" w:hanging="360"/>
      </w:pPr>
      <w:rPr>
        <w:rFonts w:ascii="Times New Roman" w:hAnsi="Times New Roman" w:hint="default"/>
      </w:rPr>
    </w:lvl>
    <w:lvl w:ilvl="8" w:tplc="673AAA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DA0B0C"/>
    <w:multiLevelType w:val="hybridMultilevel"/>
    <w:tmpl w:val="056658EE"/>
    <w:lvl w:ilvl="0" w:tplc="12AA6ACE">
      <w:start w:val="1"/>
      <w:numFmt w:val="bullet"/>
      <w:lvlText w:val="●"/>
      <w:lvlJc w:val="left"/>
      <w:pPr>
        <w:tabs>
          <w:tab w:val="num" w:pos="720"/>
        </w:tabs>
        <w:ind w:left="720" w:hanging="360"/>
      </w:pPr>
      <w:rPr>
        <w:rFonts w:ascii="Times New Roman" w:hAnsi="Times New Roman" w:hint="default"/>
      </w:rPr>
    </w:lvl>
    <w:lvl w:ilvl="1" w:tplc="ED3231E6" w:tentative="1">
      <w:start w:val="1"/>
      <w:numFmt w:val="bullet"/>
      <w:lvlText w:val="●"/>
      <w:lvlJc w:val="left"/>
      <w:pPr>
        <w:tabs>
          <w:tab w:val="num" w:pos="1440"/>
        </w:tabs>
        <w:ind w:left="1440" w:hanging="360"/>
      </w:pPr>
      <w:rPr>
        <w:rFonts w:ascii="Times New Roman" w:hAnsi="Times New Roman" w:hint="default"/>
      </w:rPr>
    </w:lvl>
    <w:lvl w:ilvl="2" w:tplc="8E9462E8" w:tentative="1">
      <w:start w:val="1"/>
      <w:numFmt w:val="bullet"/>
      <w:lvlText w:val="●"/>
      <w:lvlJc w:val="left"/>
      <w:pPr>
        <w:tabs>
          <w:tab w:val="num" w:pos="2160"/>
        </w:tabs>
        <w:ind w:left="2160" w:hanging="360"/>
      </w:pPr>
      <w:rPr>
        <w:rFonts w:ascii="Times New Roman" w:hAnsi="Times New Roman" w:hint="default"/>
      </w:rPr>
    </w:lvl>
    <w:lvl w:ilvl="3" w:tplc="F1585DAC" w:tentative="1">
      <w:start w:val="1"/>
      <w:numFmt w:val="bullet"/>
      <w:lvlText w:val="●"/>
      <w:lvlJc w:val="left"/>
      <w:pPr>
        <w:tabs>
          <w:tab w:val="num" w:pos="2880"/>
        </w:tabs>
        <w:ind w:left="2880" w:hanging="360"/>
      </w:pPr>
      <w:rPr>
        <w:rFonts w:ascii="Times New Roman" w:hAnsi="Times New Roman" w:hint="default"/>
      </w:rPr>
    </w:lvl>
    <w:lvl w:ilvl="4" w:tplc="F358FA02" w:tentative="1">
      <w:start w:val="1"/>
      <w:numFmt w:val="bullet"/>
      <w:lvlText w:val="●"/>
      <w:lvlJc w:val="left"/>
      <w:pPr>
        <w:tabs>
          <w:tab w:val="num" w:pos="3600"/>
        </w:tabs>
        <w:ind w:left="3600" w:hanging="360"/>
      </w:pPr>
      <w:rPr>
        <w:rFonts w:ascii="Times New Roman" w:hAnsi="Times New Roman" w:hint="default"/>
      </w:rPr>
    </w:lvl>
    <w:lvl w:ilvl="5" w:tplc="B2FE3E7E" w:tentative="1">
      <w:start w:val="1"/>
      <w:numFmt w:val="bullet"/>
      <w:lvlText w:val="●"/>
      <w:lvlJc w:val="left"/>
      <w:pPr>
        <w:tabs>
          <w:tab w:val="num" w:pos="4320"/>
        </w:tabs>
        <w:ind w:left="4320" w:hanging="360"/>
      </w:pPr>
      <w:rPr>
        <w:rFonts w:ascii="Times New Roman" w:hAnsi="Times New Roman" w:hint="default"/>
      </w:rPr>
    </w:lvl>
    <w:lvl w:ilvl="6" w:tplc="BF3021B6" w:tentative="1">
      <w:start w:val="1"/>
      <w:numFmt w:val="bullet"/>
      <w:lvlText w:val="●"/>
      <w:lvlJc w:val="left"/>
      <w:pPr>
        <w:tabs>
          <w:tab w:val="num" w:pos="5040"/>
        </w:tabs>
        <w:ind w:left="5040" w:hanging="360"/>
      </w:pPr>
      <w:rPr>
        <w:rFonts w:ascii="Times New Roman" w:hAnsi="Times New Roman" w:hint="default"/>
      </w:rPr>
    </w:lvl>
    <w:lvl w:ilvl="7" w:tplc="8368ADE6" w:tentative="1">
      <w:start w:val="1"/>
      <w:numFmt w:val="bullet"/>
      <w:lvlText w:val="●"/>
      <w:lvlJc w:val="left"/>
      <w:pPr>
        <w:tabs>
          <w:tab w:val="num" w:pos="5760"/>
        </w:tabs>
        <w:ind w:left="5760" w:hanging="360"/>
      </w:pPr>
      <w:rPr>
        <w:rFonts w:ascii="Times New Roman" w:hAnsi="Times New Roman" w:hint="default"/>
      </w:rPr>
    </w:lvl>
    <w:lvl w:ilvl="8" w:tplc="DB38AC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79B3903"/>
    <w:multiLevelType w:val="hybridMultilevel"/>
    <w:tmpl w:val="EE945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070DB"/>
    <w:multiLevelType w:val="hybridMultilevel"/>
    <w:tmpl w:val="86783424"/>
    <w:lvl w:ilvl="0" w:tplc="DDC45D18">
      <w:start w:val="1"/>
      <w:numFmt w:val="decimal"/>
      <w:lvlText w:val="%1."/>
      <w:lvlJc w:val="left"/>
      <w:pPr>
        <w:tabs>
          <w:tab w:val="num" w:pos="720"/>
        </w:tabs>
        <w:ind w:left="720" w:hanging="360"/>
      </w:pPr>
    </w:lvl>
    <w:lvl w:ilvl="1" w:tplc="BA341278" w:tentative="1">
      <w:start w:val="1"/>
      <w:numFmt w:val="decimal"/>
      <w:lvlText w:val="%2."/>
      <w:lvlJc w:val="left"/>
      <w:pPr>
        <w:tabs>
          <w:tab w:val="num" w:pos="1440"/>
        </w:tabs>
        <w:ind w:left="1440" w:hanging="360"/>
      </w:pPr>
    </w:lvl>
    <w:lvl w:ilvl="2" w:tplc="C66A7464" w:tentative="1">
      <w:start w:val="1"/>
      <w:numFmt w:val="decimal"/>
      <w:lvlText w:val="%3."/>
      <w:lvlJc w:val="left"/>
      <w:pPr>
        <w:tabs>
          <w:tab w:val="num" w:pos="2160"/>
        </w:tabs>
        <w:ind w:left="2160" w:hanging="360"/>
      </w:pPr>
    </w:lvl>
    <w:lvl w:ilvl="3" w:tplc="BC46736A" w:tentative="1">
      <w:start w:val="1"/>
      <w:numFmt w:val="decimal"/>
      <w:lvlText w:val="%4."/>
      <w:lvlJc w:val="left"/>
      <w:pPr>
        <w:tabs>
          <w:tab w:val="num" w:pos="2880"/>
        </w:tabs>
        <w:ind w:left="2880" w:hanging="360"/>
      </w:pPr>
    </w:lvl>
    <w:lvl w:ilvl="4" w:tplc="2708DC50" w:tentative="1">
      <w:start w:val="1"/>
      <w:numFmt w:val="decimal"/>
      <w:lvlText w:val="%5."/>
      <w:lvlJc w:val="left"/>
      <w:pPr>
        <w:tabs>
          <w:tab w:val="num" w:pos="3600"/>
        </w:tabs>
        <w:ind w:left="3600" w:hanging="360"/>
      </w:pPr>
    </w:lvl>
    <w:lvl w:ilvl="5" w:tplc="A0961C86" w:tentative="1">
      <w:start w:val="1"/>
      <w:numFmt w:val="decimal"/>
      <w:lvlText w:val="%6."/>
      <w:lvlJc w:val="left"/>
      <w:pPr>
        <w:tabs>
          <w:tab w:val="num" w:pos="4320"/>
        </w:tabs>
        <w:ind w:left="4320" w:hanging="360"/>
      </w:pPr>
    </w:lvl>
    <w:lvl w:ilvl="6" w:tplc="A240DC02" w:tentative="1">
      <w:start w:val="1"/>
      <w:numFmt w:val="decimal"/>
      <w:lvlText w:val="%7."/>
      <w:lvlJc w:val="left"/>
      <w:pPr>
        <w:tabs>
          <w:tab w:val="num" w:pos="5040"/>
        </w:tabs>
        <w:ind w:left="5040" w:hanging="360"/>
      </w:pPr>
    </w:lvl>
    <w:lvl w:ilvl="7" w:tplc="EABE19FC" w:tentative="1">
      <w:start w:val="1"/>
      <w:numFmt w:val="decimal"/>
      <w:lvlText w:val="%8."/>
      <w:lvlJc w:val="left"/>
      <w:pPr>
        <w:tabs>
          <w:tab w:val="num" w:pos="5760"/>
        </w:tabs>
        <w:ind w:left="5760" w:hanging="360"/>
      </w:pPr>
    </w:lvl>
    <w:lvl w:ilvl="8" w:tplc="3E00F4C6" w:tentative="1">
      <w:start w:val="1"/>
      <w:numFmt w:val="decimal"/>
      <w:lvlText w:val="%9."/>
      <w:lvlJc w:val="left"/>
      <w:pPr>
        <w:tabs>
          <w:tab w:val="num" w:pos="6480"/>
        </w:tabs>
        <w:ind w:left="6480" w:hanging="360"/>
      </w:pPr>
    </w:lvl>
  </w:abstractNum>
  <w:num w:numId="1">
    <w:abstractNumId w:val="0"/>
  </w:num>
  <w:num w:numId="2">
    <w:abstractNumId w:val="16"/>
  </w:num>
  <w:num w:numId="3">
    <w:abstractNumId w:val="13"/>
  </w:num>
  <w:num w:numId="4">
    <w:abstractNumId w:val="7"/>
  </w:num>
  <w:num w:numId="5">
    <w:abstractNumId w:val="10"/>
  </w:num>
  <w:num w:numId="6">
    <w:abstractNumId w:val="19"/>
  </w:num>
  <w:num w:numId="7">
    <w:abstractNumId w:val="18"/>
  </w:num>
  <w:num w:numId="8">
    <w:abstractNumId w:val="6"/>
  </w:num>
  <w:num w:numId="9">
    <w:abstractNumId w:val="21"/>
  </w:num>
  <w:num w:numId="10">
    <w:abstractNumId w:val="3"/>
  </w:num>
  <w:num w:numId="11">
    <w:abstractNumId w:val="9"/>
  </w:num>
  <w:num w:numId="12">
    <w:abstractNumId w:val="2"/>
  </w:num>
  <w:num w:numId="13">
    <w:abstractNumId w:val="15"/>
  </w:num>
  <w:num w:numId="14">
    <w:abstractNumId w:val="11"/>
  </w:num>
  <w:num w:numId="15">
    <w:abstractNumId w:val="4"/>
  </w:num>
  <w:num w:numId="16">
    <w:abstractNumId w:val="1"/>
  </w:num>
  <w:num w:numId="17">
    <w:abstractNumId w:val="12"/>
  </w:num>
  <w:num w:numId="18">
    <w:abstractNumId w:val="5"/>
  </w:num>
  <w:num w:numId="19">
    <w:abstractNumId w:val="20"/>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E3"/>
    <w:rsid w:val="0000092C"/>
    <w:rsid w:val="00004F90"/>
    <w:rsid w:val="0000575C"/>
    <w:rsid w:val="0001790A"/>
    <w:rsid w:val="00023ECF"/>
    <w:rsid w:val="00042EE5"/>
    <w:rsid w:val="00063CDC"/>
    <w:rsid w:val="00066540"/>
    <w:rsid w:val="00072F52"/>
    <w:rsid w:val="0008173E"/>
    <w:rsid w:val="00086CAD"/>
    <w:rsid w:val="00086CB1"/>
    <w:rsid w:val="000A2CB4"/>
    <w:rsid w:val="000C492E"/>
    <w:rsid w:val="000C5DE6"/>
    <w:rsid w:val="000C65AF"/>
    <w:rsid w:val="000D1256"/>
    <w:rsid w:val="000D77C6"/>
    <w:rsid w:val="000E7925"/>
    <w:rsid w:val="000F2AA5"/>
    <w:rsid w:val="000F6AB0"/>
    <w:rsid w:val="00122C05"/>
    <w:rsid w:val="0013306C"/>
    <w:rsid w:val="00136A61"/>
    <w:rsid w:val="00141327"/>
    <w:rsid w:val="00143478"/>
    <w:rsid w:val="00145FE9"/>
    <w:rsid w:val="00165C9B"/>
    <w:rsid w:val="001741C3"/>
    <w:rsid w:val="00180B90"/>
    <w:rsid w:val="00193213"/>
    <w:rsid w:val="0019769A"/>
    <w:rsid w:val="001A4CD6"/>
    <w:rsid w:val="001B15A8"/>
    <w:rsid w:val="001C2BE4"/>
    <w:rsid w:val="001C4BE3"/>
    <w:rsid w:val="001C6062"/>
    <w:rsid w:val="001D4486"/>
    <w:rsid w:val="001E050B"/>
    <w:rsid w:val="001E1F90"/>
    <w:rsid w:val="00202564"/>
    <w:rsid w:val="00203ED1"/>
    <w:rsid w:val="00207707"/>
    <w:rsid w:val="00210209"/>
    <w:rsid w:val="00216DF0"/>
    <w:rsid w:val="00221B64"/>
    <w:rsid w:val="002331C0"/>
    <w:rsid w:val="0024530B"/>
    <w:rsid w:val="00246B68"/>
    <w:rsid w:val="002564C7"/>
    <w:rsid w:val="00262EC5"/>
    <w:rsid w:val="00270A80"/>
    <w:rsid w:val="002713C8"/>
    <w:rsid w:val="00276C7A"/>
    <w:rsid w:val="00287ADB"/>
    <w:rsid w:val="00290353"/>
    <w:rsid w:val="00290C23"/>
    <w:rsid w:val="0029213E"/>
    <w:rsid w:val="002B6B6B"/>
    <w:rsid w:val="002C6105"/>
    <w:rsid w:val="002E60AF"/>
    <w:rsid w:val="00305E1E"/>
    <w:rsid w:val="00307262"/>
    <w:rsid w:val="00321990"/>
    <w:rsid w:val="00322E66"/>
    <w:rsid w:val="00325780"/>
    <w:rsid w:val="0033283A"/>
    <w:rsid w:val="003425C4"/>
    <w:rsid w:val="00344BB8"/>
    <w:rsid w:val="003550EB"/>
    <w:rsid w:val="00365804"/>
    <w:rsid w:val="00381F62"/>
    <w:rsid w:val="0039571B"/>
    <w:rsid w:val="003A5311"/>
    <w:rsid w:val="003B0B36"/>
    <w:rsid w:val="003B1BE1"/>
    <w:rsid w:val="003B40AD"/>
    <w:rsid w:val="003F2CCA"/>
    <w:rsid w:val="003F3708"/>
    <w:rsid w:val="00403894"/>
    <w:rsid w:val="00406014"/>
    <w:rsid w:val="00422A3A"/>
    <w:rsid w:val="00430069"/>
    <w:rsid w:val="0043478F"/>
    <w:rsid w:val="00437DA2"/>
    <w:rsid w:val="00440666"/>
    <w:rsid w:val="004470E7"/>
    <w:rsid w:val="00460FC8"/>
    <w:rsid w:val="00470E48"/>
    <w:rsid w:val="00474186"/>
    <w:rsid w:val="00474897"/>
    <w:rsid w:val="00475F50"/>
    <w:rsid w:val="00475F59"/>
    <w:rsid w:val="00481AA7"/>
    <w:rsid w:val="004912C3"/>
    <w:rsid w:val="00493E21"/>
    <w:rsid w:val="004959F7"/>
    <w:rsid w:val="004A5EF0"/>
    <w:rsid w:val="004B1EC7"/>
    <w:rsid w:val="004B7368"/>
    <w:rsid w:val="004C041B"/>
    <w:rsid w:val="004C4EAB"/>
    <w:rsid w:val="004E3DF3"/>
    <w:rsid w:val="00503BF6"/>
    <w:rsid w:val="00511531"/>
    <w:rsid w:val="00513E1F"/>
    <w:rsid w:val="00521571"/>
    <w:rsid w:val="00541FA8"/>
    <w:rsid w:val="00544A52"/>
    <w:rsid w:val="005475EB"/>
    <w:rsid w:val="005A0992"/>
    <w:rsid w:val="005B06E7"/>
    <w:rsid w:val="005B4917"/>
    <w:rsid w:val="005B4F2B"/>
    <w:rsid w:val="005C06BA"/>
    <w:rsid w:val="005D376D"/>
    <w:rsid w:val="005D3FFC"/>
    <w:rsid w:val="005F6FFC"/>
    <w:rsid w:val="00626759"/>
    <w:rsid w:val="00641CED"/>
    <w:rsid w:val="00647750"/>
    <w:rsid w:val="006503DC"/>
    <w:rsid w:val="0066206D"/>
    <w:rsid w:val="00666A4B"/>
    <w:rsid w:val="00671FE2"/>
    <w:rsid w:val="00680EAB"/>
    <w:rsid w:val="006935AE"/>
    <w:rsid w:val="006A2B62"/>
    <w:rsid w:val="006A47E3"/>
    <w:rsid w:val="006A4FA9"/>
    <w:rsid w:val="006B0736"/>
    <w:rsid w:val="006B3715"/>
    <w:rsid w:val="006B4462"/>
    <w:rsid w:val="006B5B5E"/>
    <w:rsid w:val="006D46CC"/>
    <w:rsid w:val="006D4B5A"/>
    <w:rsid w:val="006E0E0D"/>
    <w:rsid w:val="006E4026"/>
    <w:rsid w:val="006F0BAC"/>
    <w:rsid w:val="006F3FF9"/>
    <w:rsid w:val="006F606C"/>
    <w:rsid w:val="00704CCB"/>
    <w:rsid w:val="00704D07"/>
    <w:rsid w:val="00710328"/>
    <w:rsid w:val="00715A24"/>
    <w:rsid w:val="00732432"/>
    <w:rsid w:val="007623DA"/>
    <w:rsid w:val="00763279"/>
    <w:rsid w:val="00772C81"/>
    <w:rsid w:val="007733B0"/>
    <w:rsid w:val="00773AAB"/>
    <w:rsid w:val="007811C9"/>
    <w:rsid w:val="0079231E"/>
    <w:rsid w:val="00792348"/>
    <w:rsid w:val="0079239D"/>
    <w:rsid w:val="00797022"/>
    <w:rsid w:val="007B695E"/>
    <w:rsid w:val="007C34BA"/>
    <w:rsid w:val="007C4C4E"/>
    <w:rsid w:val="007F6A52"/>
    <w:rsid w:val="008034C7"/>
    <w:rsid w:val="00804797"/>
    <w:rsid w:val="00805229"/>
    <w:rsid w:val="008305DA"/>
    <w:rsid w:val="00832831"/>
    <w:rsid w:val="0083294F"/>
    <w:rsid w:val="008408BF"/>
    <w:rsid w:val="008556F4"/>
    <w:rsid w:val="008561B4"/>
    <w:rsid w:val="00860886"/>
    <w:rsid w:val="008770FF"/>
    <w:rsid w:val="00886F4C"/>
    <w:rsid w:val="00887C45"/>
    <w:rsid w:val="00892DEE"/>
    <w:rsid w:val="008A319A"/>
    <w:rsid w:val="008A370F"/>
    <w:rsid w:val="008B4841"/>
    <w:rsid w:val="008C06DA"/>
    <w:rsid w:val="008C2817"/>
    <w:rsid w:val="008D215F"/>
    <w:rsid w:val="008F0D96"/>
    <w:rsid w:val="008F787A"/>
    <w:rsid w:val="009034A9"/>
    <w:rsid w:val="00904614"/>
    <w:rsid w:val="009070AE"/>
    <w:rsid w:val="009139C6"/>
    <w:rsid w:val="00920011"/>
    <w:rsid w:val="00922E98"/>
    <w:rsid w:val="00925C79"/>
    <w:rsid w:val="009260F6"/>
    <w:rsid w:val="00926D66"/>
    <w:rsid w:val="00933374"/>
    <w:rsid w:val="009404AC"/>
    <w:rsid w:val="009476A9"/>
    <w:rsid w:val="0095375B"/>
    <w:rsid w:val="009552F9"/>
    <w:rsid w:val="009565B6"/>
    <w:rsid w:val="00960533"/>
    <w:rsid w:val="00967E0B"/>
    <w:rsid w:val="0098711B"/>
    <w:rsid w:val="00992FBA"/>
    <w:rsid w:val="009959D6"/>
    <w:rsid w:val="00996C3F"/>
    <w:rsid w:val="009A4CD9"/>
    <w:rsid w:val="009A69FE"/>
    <w:rsid w:val="009A7EFC"/>
    <w:rsid w:val="009B594E"/>
    <w:rsid w:val="009B6608"/>
    <w:rsid w:val="009C006F"/>
    <w:rsid w:val="009C32D3"/>
    <w:rsid w:val="009D23B3"/>
    <w:rsid w:val="009D7702"/>
    <w:rsid w:val="009F4672"/>
    <w:rsid w:val="009F6435"/>
    <w:rsid w:val="00A0322A"/>
    <w:rsid w:val="00A10750"/>
    <w:rsid w:val="00A2400B"/>
    <w:rsid w:val="00A56CF2"/>
    <w:rsid w:val="00A65039"/>
    <w:rsid w:val="00A764EB"/>
    <w:rsid w:val="00A82054"/>
    <w:rsid w:val="00A842EF"/>
    <w:rsid w:val="00AC3D41"/>
    <w:rsid w:val="00AC75C3"/>
    <w:rsid w:val="00AE26A4"/>
    <w:rsid w:val="00AE7856"/>
    <w:rsid w:val="00B10AC3"/>
    <w:rsid w:val="00B15DCC"/>
    <w:rsid w:val="00B17807"/>
    <w:rsid w:val="00B2348A"/>
    <w:rsid w:val="00B2523F"/>
    <w:rsid w:val="00B25DA4"/>
    <w:rsid w:val="00B25ED3"/>
    <w:rsid w:val="00B263C8"/>
    <w:rsid w:val="00B31C56"/>
    <w:rsid w:val="00B35E16"/>
    <w:rsid w:val="00B42FA6"/>
    <w:rsid w:val="00B57055"/>
    <w:rsid w:val="00B646BF"/>
    <w:rsid w:val="00B67C99"/>
    <w:rsid w:val="00B705FA"/>
    <w:rsid w:val="00B70AC2"/>
    <w:rsid w:val="00B75837"/>
    <w:rsid w:val="00B82E84"/>
    <w:rsid w:val="00B9183C"/>
    <w:rsid w:val="00B936BB"/>
    <w:rsid w:val="00BA39B2"/>
    <w:rsid w:val="00BC45E2"/>
    <w:rsid w:val="00BD2F36"/>
    <w:rsid w:val="00BD3AE8"/>
    <w:rsid w:val="00BD7147"/>
    <w:rsid w:val="00BE2F2B"/>
    <w:rsid w:val="00BE46CD"/>
    <w:rsid w:val="00BE7F69"/>
    <w:rsid w:val="00C131ED"/>
    <w:rsid w:val="00C17AE7"/>
    <w:rsid w:val="00C24BF1"/>
    <w:rsid w:val="00C2611E"/>
    <w:rsid w:val="00C35AF1"/>
    <w:rsid w:val="00C37315"/>
    <w:rsid w:val="00C405F9"/>
    <w:rsid w:val="00C504A0"/>
    <w:rsid w:val="00C5073A"/>
    <w:rsid w:val="00C525E7"/>
    <w:rsid w:val="00C620DD"/>
    <w:rsid w:val="00C67006"/>
    <w:rsid w:val="00C67BF8"/>
    <w:rsid w:val="00C85FC1"/>
    <w:rsid w:val="00CA209B"/>
    <w:rsid w:val="00CA7CE9"/>
    <w:rsid w:val="00CD2A08"/>
    <w:rsid w:val="00CF552E"/>
    <w:rsid w:val="00CF5C2D"/>
    <w:rsid w:val="00D033DD"/>
    <w:rsid w:val="00D13068"/>
    <w:rsid w:val="00D130B8"/>
    <w:rsid w:val="00D1357F"/>
    <w:rsid w:val="00D144D1"/>
    <w:rsid w:val="00D2558C"/>
    <w:rsid w:val="00D35039"/>
    <w:rsid w:val="00D35F04"/>
    <w:rsid w:val="00D43781"/>
    <w:rsid w:val="00D6124C"/>
    <w:rsid w:val="00D64FAE"/>
    <w:rsid w:val="00D81792"/>
    <w:rsid w:val="00D95B6C"/>
    <w:rsid w:val="00DB5451"/>
    <w:rsid w:val="00DC1E79"/>
    <w:rsid w:val="00DC2A52"/>
    <w:rsid w:val="00DE0E15"/>
    <w:rsid w:val="00DF24DD"/>
    <w:rsid w:val="00E021D9"/>
    <w:rsid w:val="00E03FCC"/>
    <w:rsid w:val="00E05B97"/>
    <w:rsid w:val="00E16C80"/>
    <w:rsid w:val="00E2555C"/>
    <w:rsid w:val="00E25C1C"/>
    <w:rsid w:val="00E25E0E"/>
    <w:rsid w:val="00E2688A"/>
    <w:rsid w:val="00E33D4E"/>
    <w:rsid w:val="00E34E5D"/>
    <w:rsid w:val="00E502D3"/>
    <w:rsid w:val="00E5310F"/>
    <w:rsid w:val="00E57276"/>
    <w:rsid w:val="00E64C0F"/>
    <w:rsid w:val="00E658DB"/>
    <w:rsid w:val="00E67B0B"/>
    <w:rsid w:val="00E70AEC"/>
    <w:rsid w:val="00E72E8F"/>
    <w:rsid w:val="00E80379"/>
    <w:rsid w:val="00E9068B"/>
    <w:rsid w:val="00E943B8"/>
    <w:rsid w:val="00E96E62"/>
    <w:rsid w:val="00E974B2"/>
    <w:rsid w:val="00EA11CD"/>
    <w:rsid w:val="00EC58CB"/>
    <w:rsid w:val="00ED1241"/>
    <w:rsid w:val="00ED4956"/>
    <w:rsid w:val="00ED6E19"/>
    <w:rsid w:val="00EE5C00"/>
    <w:rsid w:val="00F1068C"/>
    <w:rsid w:val="00F15299"/>
    <w:rsid w:val="00F22247"/>
    <w:rsid w:val="00F32171"/>
    <w:rsid w:val="00F33D3B"/>
    <w:rsid w:val="00F44273"/>
    <w:rsid w:val="00F63AF2"/>
    <w:rsid w:val="00F82083"/>
    <w:rsid w:val="00F93C0C"/>
    <w:rsid w:val="00F94AA7"/>
    <w:rsid w:val="00FB43D7"/>
    <w:rsid w:val="00FB70AF"/>
    <w:rsid w:val="00FC0A1C"/>
    <w:rsid w:val="00FE4C1B"/>
    <w:rsid w:val="00FF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F2D580"/>
  <w15:docId w15:val="{6D49CD4E-DA9D-42D1-824E-CED59A63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8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D3A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B5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0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7A"/>
    <w:rPr>
      <w:rFonts w:ascii="Tahoma" w:hAnsi="Tahoma" w:cs="Tahoma"/>
      <w:sz w:val="16"/>
      <w:szCs w:val="16"/>
    </w:rPr>
  </w:style>
  <w:style w:type="character" w:customStyle="1" w:styleId="Heading1Char">
    <w:name w:val="Heading 1 Char"/>
    <w:basedOn w:val="DefaultParagraphFont"/>
    <w:link w:val="Heading1"/>
    <w:uiPriority w:val="9"/>
    <w:rsid w:val="008F787A"/>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8F787A"/>
    <w:pPr>
      <w:spacing w:line="276" w:lineRule="auto"/>
      <w:outlineLvl w:val="9"/>
    </w:pPr>
    <w:rPr>
      <w:lang w:eastAsia="ja-JP"/>
    </w:rPr>
  </w:style>
  <w:style w:type="paragraph" w:styleId="ListParagraph">
    <w:name w:val="List Paragraph"/>
    <w:basedOn w:val="Normal"/>
    <w:uiPriority w:val="34"/>
    <w:qFormat/>
    <w:rsid w:val="008F787A"/>
    <w:pPr>
      <w:ind w:left="720"/>
      <w:contextualSpacing/>
    </w:pPr>
  </w:style>
  <w:style w:type="paragraph" w:styleId="TOC1">
    <w:name w:val="toc 1"/>
    <w:basedOn w:val="Normal"/>
    <w:next w:val="Normal"/>
    <w:autoRedefine/>
    <w:uiPriority w:val="39"/>
    <w:unhideWhenUsed/>
    <w:rsid w:val="00165C9B"/>
    <w:pPr>
      <w:tabs>
        <w:tab w:val="left" w:pos="440"/>
        <w:tab w:val="right" w:leader="dot" w:pos="9350"/>
      </w:tabs>
      <w:spacing w:after="100"/>
    </w:pPr>
  </w:style>
  <w:style w:type="character" w:styleId="Hyperlink">
    <w:name w:val="Hyperlink"/>
    <w:basedOn w:val="DefaultParagraphFont"/>
    <w:uiPriority w:val="99"/>
    <w:unhideWhenUsed/>
    <w:rsid w:val="008F787A"/>
    <w:rPr>
      <w:color w:val="0563C1" w:themeColor="hyperlink"/>
      <w:u w:val="single"/>
    </w:rPr>
  </w:style>
  <w:style w:type="character" w:customStyle="1" w:styleId="Heading2Char">
    <w:name w:val="Heading 2 Char"/>
    <w:basedOn w:val="DefaultParagraphFont"/>
    <w:link w:val="Heading2"/>
    <w:uiPriority w:val="9"/>
    <w:rsid w:val="00BD3AE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063CDC"/>
    <w:pPr>
      <w:spacing w:after="100"/>
      <w:ind w:left="220"/>
    </w:pPr>
  </w:style>
  <w:style w:type="paragraph" w:styleId="Header">
    <w:name w:val="header"/>
    <w:basedOn w:val="Normal"/>
    <w:link w:val="HeaderChar"/>
    <w:uiPriority w:val="99"/>
    <w:unhideWhenUsed/>
    <w:rsid w:val="00DE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15"/>
  </w:style>
  <w:style w:type="paragraph" w:styleId="Footer">
    <w:name w:val="footer"/>
    <w:basedOn w:val="Normal"/>
    <w:link w:val="FooterChar"/>
    <w:uiPriority w:val="99"/>
    <w:unhideWhenUsed/>
    <w:rsid w:val="00DE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15"/>
  </w:style>
  <w:style w:type="character" w:customStyle="1" w:styleId="Heading3Char">
    <w:name w:val="Heading 3 Char"/>
    <w:basedOn w:val="DefaultParagraphFont"/>
    <w:link w:val="Heading3"/>
    <w:uiPriority w:val="9"/>
    <w:rsid w:val="00DB545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98711B"/>
    <w:pPr>
      <w:spacing w:after="100"/>
      <w:ind w:left="440"/>
    </w:pPr>
  </w:style>
  <w:style w:type="paragraph" w:styleId="Revision">
    <w:name w:val="Revision"/>
    <w:hidden/>
    <w:uiPriority w:val="99"/>
    <w:semiHidden/>
    <w:rsid w:val="009476A9"/>
    <w:pPr>
      <w:spacing w:after="0" w:line="240" w:lineRule="auto"/>
    </w:pPr>
  </w:style>
  <w:style w:type="character" w:styleId="CommentReference">
    <w:name w:val="annotation reference"/>
    <w:basedOn w:val="DefaultParagraphFont"/>
    <w:uiPriority w:val="99"/>
    <w:semiHidden/>
    <w:unhideWhenUsed/>
    <w:rsid w:val="009404AC"/>
    <w:rPr>
      <w:sz w:val="16"/>
      <w:szCs w:val="16"/>
    </w:rPr>
  </w:style>
  <w:style w:type="paragraph" w:styleId="CommentText">
    <w:name w:val="annotation text"/>
    <w:basedOn w:val="Normal"/>
    <w:link w:val="CommentTextChar"/>
    <w:uiPriority w:val="99"/>
    <w:semiHidden/>
    <w:unhideWhenUsed/>
    <w:rsid w:val="009404AC"/>
    <w:pPr>
      <w:spacing w:line="240" w:lineRule="auto"/>
    </w:pPr>
    <w:rPr>
      <w:sz w:val="20"/>
      <w:szCs w:val="20"/>
    </w:rPr>
  </w:style>
  <w:style w:type="character" w:customStyle="1" w:styleId="CommentTextChar">
    <w:name w:val="Comment Text Char"/>
    <w:basedOn w:val="DefaultParagraphFont"/>
    <w:link w:val="CommentText"/>
    <w:uiPriority w:val="99"/>
    <w:semiHidden/>
    <w:rsid w:val="009404AC"/>
    <w:rPr>
      <w:sz w:val="20"/>
      <w:szCs w:val="20"/>
    </w:rPr>
  </w:style>
  <w:style w:type="paragraph" w:styleId="CommentSubject">
    <w:name w:val="annotation subject"/>
    <w:basedOn w:val="CommentText"/>
    <w:next w:val="CommentText"/>
    <w:link w:val="CommentSubjectChar"/>
    <w:uiPriority w:val="99"/>
    <w:semiHidden/>
    <w:unhideWhenUsed/>
    <w:rsid w:val="009404AC"/>
    <w:rPr>
      <w:b/>
      <w:bCs/>
    </w:rPr>
  </w:style>
  <w:style w:type="character" w:customStyle="1" w:styleId="CommentSubjectChar">
    <w:name w:val="Comment Subject Char"/>
    <w:basedOn w:val="CommentTextChar"/>
    <w:link w:val="CommentSubject"/>
    <w:uiPriority w:val="99"/>
    <w:semiHidden/>
    <w:rsid w:val="009404AC"/>
    <w:rPr>
      <w:b/>
      <w:bCs/>
      <w:sz w:val="20"/>
      <w:szCs w:val="20"/>
    </w:rPr>
  </w:style>
  <w:style w:type="paragraph" w:styleId="NoSpacing">
    <w:name w:val="No Spacing"/>
    <w:link w:val="NoSpacingChar"/>
    <w:uiPriority w:val="1"/>
    <w:qFormat/>
    <w:rsid w:val="00042EE5"/>
    <w:pPr>
      <w:spacing w:after="0" w:line="240" w:lineRule="auto"/>
    </w:pPr>
  </w:style>
  <w:style w:type="character" w:customStyle="1" w:styleId="NoSpacingChar">
    <w:name w:val="No Spacing Char"/>
    <w:basedOn w:val="DefaultParagraphFont"/>
    <w:link w:val="NoSpacing"/>
    <w:uiPriority w:val="1"/>
    <w:rsid w:val="00042EE5"/>
    <w:rPr>
      <w:rFonts w:eastAsiaTheme="minorEastAsia"/>
    </w:rPr>
  </w:style>
  <w:style w:type="paragraph" w:styleId="Title">
    <w:name w:val="Title"/>
    <w:basedOn w:val="Normal"/>
    <w:next w:val="Normal"/>
    <w:link w:val="TitleChar"/>
    <w:uiPriority w:val="10"/>
    <w:qFormat/>
    <w:rsid w:val="00A842EF"/>
    <w:pPr>
      <w:widowControl w:val="0"/>
      <w:spacing w:after="0" w:line="240" w:lineRule="auto"/>
      <w:contextualSpacing/>
      <w:jc w:val="both"/>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A842EF"/>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39"/>
    <w:rsid w:val="00A842EF"/>
    <w:pPr>
      <w:spacing w:after="0" w:line="240" w:lineRule="auto"/>
    </w:pPr>
    <w:rPr>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3FFC"/>
  </w:style>
  <w:style w:type="paragraph" w:styleId="Caption">
    <w:name w:val="caption"/>
    <w:basedOn w:val="Normal"/>
    <w:next w:val="Normal"/>
    <w:uiPriority w:val="35"/>
    <w:unhideWhenUsed/>
    <w:qFormat/>
    <w:rsid w:val="00B31C56"/>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915">
      <w:bodyDiv w:val="1"/>
      <w:marLeft w:val="0"/>
      <w:marRight w:val="0"/>
      <w:marTop w:val="0"/>
      <w:marBottom w:val="0"/>
      <w:divBdr>
        <w:top w:val="none" w:sz="0" w:space="0" w:color="auto"/>
        <w:left w:val="none" w:sz="0" w:space="0" w:color="auto"/>
        <w:bottom w:val="none" w:sz="0" w:space="0" w:color="auto"/>
        <w:right w:val="none" w:sz="0" w:space="0" w:color="auto"/>
      </w:divBdr>
    </w:div>
    <w:div w:id="149947163">
      <w:bodyDiv w:val="1"/>
      <w:marLeft w:val="0"/>
      <w:marRight w:val="0"/>
      <w:marTop w:val="0"/>
      <w:marBottom w:val="0"/>
      <w:divBdr>
        <w:top w:val="none" w:sz="0" w:space="0" w:color="auto"/>
        <w:left w:val="none" w:sz="0" w:space="0" w:color="auto"/>
        <w:bottom w:val="none" w:sz="0" w:space="0" w:color="auto"/>
        <w:right w:val="none" w:sz="0" w:space="0" w:color="auto"/>
      </w:divBdr>
    </w:div>
    <w:div w:id="170413285">
      <w:bodyDiv w:val="1"/>
      <w:marLeft w:val="0"/>
      <w:marRight w:val="0"/>
      <w:marTop w:val="0"/>
      <w:marBottom w:val="0"/>
      <w:divBdr>
        <w:top w:val="none" w:sz="0" w:space="0" w:color="auto"/>
        <w:left w:val="none" w:sz="0" w:space="0" w:color="auto"/>
        <w:bottom w:val="none" w:sz="0" w:space="0" w:color="auto"/>
        <w:right w:val="none" w:sz="0" w:space="0" w:color="auto"/>
      </w:divBdr>
    </w:div>
    <w:div w:id="199049543">
      <w:bodyDiv w:val="1"/>
      <w:marLeft w:val="0"/>
      <w:marRight w:val="0"/>
      <w:marTop w:val="0"/>
      <w:marBottom w:val="0"/>
      <w:divBdr>
        <w:top w:val="none" w:sz="0" w:space="0" w:color="auto"/>
        <w:left w:val="none" w:sz="0" w:space="0" w:color="auto"/>
        <w:bottom w:val="none" w:sz="0" w:space="0" w:color="auto"/>
        <w:right w:val="none" w:sz="0" w:space="0" w:color="auto"/>
      </w:divBdr>
    </w:div>
    <w:div w:id="260262764">
      <w:bodyDiv w:val="1"/>
      <w:marLeft w:val="0"/>
      <w:marRight w:val="0"/>
      <w:marTop w:val="0"/>
      <w:marBottom w:val="0"/>
      <w:divBdr>
        <w:top w:val="none" w:sz="0" w:space="0" w:color="auto"/>
        <w:left w:val="none" w:sz="0" w:space="0" w:color="auto"/>
        <w:bottom w:val="none" w:sz="0" w:space="0" w:color="auto"/>
        <w:right w:val="none" w:sz="0" w:space="0" w:color="auto"/>
      </w:divBdr>
    </w:div>
    <w:div w:id="317808991">
      <w:bodyDiv w:val="1"/>
      <w:marLeft w:val="0"/>
      <w:marRight w:val="0"/>
      <w:marTop w:val="0"/>
      <w:marBottom w:val="0"/>
      <w:divBdr>
        <w:top w:val="none" w:sz="0" w:space="0" w:color="auto"/>
        <w:left w:val="none" w:sz="0" w:space="0" w:color="auto"/>
        <w:bottom w:val="none" w:sz="0" w:space="0" w:color="auto"/>
        <w:right w:val="none" w:sz="0" w:space="0" w:color="auto"/>
      </w:divBdr>
      <w:divsChild>
        <w:div w:id="394856780">
          <w:marLeft w:val="720"/>
          <w:marRight w:val="0"/>
          <w:marTop w:val="0"/>
          <w:marBottom w:val="0"/>
          <w:divBdr>
            <w:top w:val="none" w:sz="0" w:space="0" w:color="auto"/>
            <w:left w:val="none" w:sz="0" w:space="0" w:color="auto"/>
            <w:bottom w:val="none" w:sz="0" w:space="0" w:color="auto"/>
            <w:right w:val="none" w:sz="0" w:space="0" w:color="auto"/>
          </w:divBdr>
        </w:div>
        <w:div w:id="271674850">
          <w:marLeft w:val="720"/>
          <w:marRight w:val="0"/>
          <w:marTop w:val="0"/>
          <w:marBottom w:val="0"/>
          <w:divBdr>
            <w:top w:val="none" w:sz="0" w:space="0" w:color="auto"/>
            <w:left w:val="none" w:sz="0" w:space="0" w:color="auto"/>
            <w:bottom w:val="none" w:sz="0" w:space="0" w:color="auto"/>
            <w:right w:val="none" w:sz="0" w:space="0" w:color="auto"/>
          </w:divBdr>
        </w:div>
        <w:div w:id="966275149">
          <w:marLeft w:val="720"/>
          <w:marRight w:val="0"/>
          <w:marTop w:val="0"/>
          <w:marBottom w:val="0"/>
          <w:divBdr>
            <w:top w:val="none" w:sz="0" w:space="0" w:color="auto"/>
            <w:left w:val="none" w:sz="0" w:space="0" w:color="auto"/>
            <w:bottom w:val="none" w:sz="0" w:space="0" w:color="auto"/>
            <w:right w:val="none" w:sz="0" w:space="0" w:color="auto"/>
          </w:divBdr>
        </w:div>
        <w:div w:id="294801247">
          <w:marLeft w:val="720"/>
          <w:marRight w:val="0"/>
          <w:marTop w:val="0"/>
          <w:marBottom w:val="0"/>
          <w:divBdr>
            <w:top w:val="none" w:sz="0" w:space="0" w:color="auto"/>
            <w:left w:val="none" w:sz="0" w:space="0" w:color="auto"/>
            <w:bottom w:val="none" w:sz="0" w:space="0" w:color="auto"/>
            <w:right w:val="none" w:sz="0" w:space="0" w:color="auto"/>
          </w:divBdr>
        </w:div>
        <w:div w:id="647976823">
          <w:marLeft w:val="720"/>
          <w:marRight w:val="0"/>
          <w:marTop w:val="0"/>
          <w:marBottom w:val="0"/>
          <w:divBdr>
            <w:top w:val="none" w:sz="0" w:space="0" w:color="auto"/>
            <w:left w:val="none" w:sz="0" w:space="0" w:color="auto"/>
            <w:bottom w:val="none" w:sz="0" w:space="0" w:color="auto"/>
            <w:right w:val="none" w:sz="0" w:space="0" w:color="auto"/>
          </w:divBdr>
        </w:div>
      </w:divsChild>
    </w:div>
    <w:div w:id="340085312">
      <w:bodyDiv w:val="1"/>
      <w:marLeft w:val="0"/>
      <w:marRight w:val="0"/>
      <w:marTop w:val="0"/>
      <w:marBottom w:val="0"/>
      <w:divBdr>
        <w:top w:val="none" w:sz="0" w:space="0" w:color="auto"/>
        <w:left w:val="none" w:sz="0" w:space="0" w:color="auto"/>
        <w:bottom w:val="none" w:sz="0" w:space="0" w:color="auto"/>
        <w:right w:val="none" w:sz="0" w:space="0" w:color="auto"/>
      </w:divBdr>
    </w:div>
    <w:div w:id="439641522">
      <w:bodyDiv w:val="1"/>
      <w:marLeft w:val="0"/>
      <w:marRight w:val="0"/>
      <w:marTop w:val="0"/>
      <w:marBottom w:val="0"/>
      <w:divBdr>
        <w:top w:val="none" w:sz="0" w:space="0" w:color="auto"/>
        <w:left w:val="none" w:sz="0" w:space="0" w:color="auto"/>
        <w:bottom w:val="none" w:sz="0" w:space="0" w:color="auto"/>
        <w:right w:val="none" w:sz="0" w:space="0" w:color="auto"/>
      </w:divBdr>
      <w:divsChild>
        <w:div w:id="430711454">
          <w:marLeft w:val="0"/>
          <w:marRight w:val="0"/>
          <w:marTop w:val="0"/>
          <w:marBottom w:val="0"/>
          <w:divBdr>
            <w:top w:val="none" w:sz="0" w:space="0" w:color="auto"/>
            <w:left w:val="none" w:sz="0" w:space="0" w:color="auto"/>
            <w:bottom w:val="none" w:sz="0" w:space="0" w:color="auto"/>
            <w:right w:val="none" w:sz="0" w:space="0" w:color="auto"/>
          </w:divBdr>
        </w:div>
        <w:div w:id="79642092">
          <w:marLeft w:val="0"/>
          <w:marRight w:val="0"/>
          <w:marTop w:val="0"/>
          <w:marBottom w:val="0"/>
          <w:divBdr>
            <w:top w:val="none" w:sz="0" w:space="0" w:color="auto"/>
            <w:left w:val="none" w:sz="0" w:space="0" w:color="auto"/>
            <w:bottom w:val="none" w:sz="0" w:space="0" w:color="auto"/>
            <w:right w:val="none" w:sz="0" w:space="0" w:color="auto"/>
          </w:divBdr>
        </w:div>
      </w:divsChild>
    </w:div>
    <w:div w:id="475730881">
      <w:bodyDiv w:val="1"/>
      <w:marLeft w:val="0"/>
      <w:marRight w:val="0"/>
      <w:marTop w:val="0"/>
      <w:marBottom w:val="0"/>
      <w:divBdr>
        <w:top w:val="none" w:sz="0" w:space="0" w:color="auto"/>
        <w:left w:val="none" w:sz="0" w:space="0" w:color="auto"/>
        <w:bottom w:val="none" w:sz="0" w:space="0" w:color="auto"/>
        <w:right w:val="none" w:sz="0" w:space="0" w:color="auto"/>
      </w:divBdr>
    </w:div>
    <w:div w:id="527061385">
      <w:bodyDiv w:val="1"/>
      <w:marLeft w:val="0"/>
      <w:marRight w:val="0"/>
      <w:marTop w:val="0"/>
      <w:marBottom w:val="0"/>
      <w:divBdr>
        <w:top w:val="none" w:sz="0" w:space="0" w:color="auto"/>
        <w:left w:val="none" w:sz="0" w:space="0" w:color="auto"/>
        <w:bottom w:val="none" w:sz="0" w:space="0" w:color="auto"/>
        <w:right w:val="none" w:sz="0" w:space="0" w:color="auto"/>
      </w:divBdr>
      <w:divsChild>
        <w:div w:id="1222522973">
          <w:marLeft w:val="720"/>
          <w:marRight w:val="0"/>
          <w:marTop w:val="0"/>
          <w:marBottom w:val="0"/>
          <w:divBdr>
            <w:top w:val="none" w:sz="0" w:space="0" w:color="auto"/>
            <w:left w:val="none" w:sz="0" w:space="0" w:color="auto"/>
            <w:bottom w:val="none" w:sz="0" w:space="0" w:color="auto"/>
            <w:right w:val="none" w:sz="0" w:space="0" w:color="auto"/>
          </w:divBdr>
        </w:div>
        <w:div w:id="415172763">
          <w:marLeft w:val="720"/>
          <w:marRight w:val="0"/>
          <w:marTop w:val="0"/>
          <w:marBottom w:val="0"/>
          <w:divBdr>
            <w:top w:val="none" w:sz="0" w:space="0" w:color="auto"/>
            <w:left w:val="none" w:sz="0" w:space="0" w:color="auto"/>
            <w:bottom w:val="none" w:sz="0" w:space="0" w:color="auto"/>
            <w:right w:val="none" w:sz="0" w:space="0" w:color="auto"/>
          </w:divBdr>
        </w:div>
        <w:div w:id="1917931601">
          <w:marLeft w:val="720"/>
          <w:marRight w:val="0"/>
          <w:marTop w:val="0"/>
          <w:marBottom w:val="0"/>
          <w:divBdr>
            <w:top w:val="none" w:sz="0" w:space="0" w:color="auto"/>
            <w:left w:val="none" w:sz="0" w:space="0" w:color="auto"/>
            <w:bottom w:val="none" w:sz="0" w:space="0" w:color="auto"/>
            <w:right w:val="none" w:sz="0" w:space="0" w:color="auto"/>
          </w:divBdr>
        </w:div>
        <w:div w:id="892816035">
          <w:marLeft w:val="720"/>
          <w:marRight w:val="0"/>
          <w:marTop w:val="0"/>
          <w:marBottom w:val="0"/>
          <w:divBdr>
            <w:top w:val="none" w:sz="0" w:space="0" w:color="auto"/>
            <w:left w:val="none" w:sz="0" w:space="0" w:color="auto"/>
            <w:bottom w:val="none" w:sz="0" w:space="0" w:color="auto"/>
            <w:right w:val="none" w:sz="0" w:space="0" w:color="auto"/>
          </w:divBdr>
        </w:div>
        <w:div w:id="1086996322">
          <w:marLeft w:val="1440"/>
          <w:marRight w:val="0"/>
          <w:marTop w:val="160"/>
          <w:marBottom w:val="0"/>
          <w:divBdr>
            <w:top w:val="none" w:sz="0" w:space="0" w:color="auto"/>
            <w:left w:val="none" w:sz="0" w:space="0" w:color="auto"/>
            <w:bottom w:val="none" w:sz="0" w:space="0" w:color="auto"/>
            <w:right w:val="none" w:sz="0" w:space="0" w:color="auto"/>
          </w:divBdr>
        </w:div>
      </w:divsChild>
    </w:div>
    <w:div w:id="613289041">
      <w:bodyDiv w:val="1"/>
      <w:marLeft w:val="0"/>
      <w:marRight w:val="0"/>
      <w:marTop w:val="0"/>
      <w:marBottom w:val="0"/>
      <w:divBdr>
        <w:top w:val="none" w:sz="0" w:space="0" w:color="auto"/>
        <w:left w:val="none" w:sz="0" w:space="0" w:color="auto"/>
        <w:bottom w:val="none" w:sz="0" w:space="0" w:color="auto"/>
        <w:right w:val="none" w:sz="0" w:space="0" w:color="auto"/>
      </w:divBdr>
      <w:divsChild>
        <w:div w:id="110125939">
          <w:marLeft w:val="720"/>
          <w:marRight w:val="0"/>
          <w:marTop w:val="0"/>
          <w:marBottom w:val="0"/>
          <w:divBdr>
            <w:top w:val="none" w:sz="0" w:space="0" w:color="auto"/>
            <w:left w:val="none" w:sz="0" w:space="0" w:color="auto"/>
            <w:bottom w:val="none" w:sz="0" w:space="0" w:color="auto"/>
            <w:right w:val="none" w:sz="0" w:space="0" w:color="auto"/>
          </w:divBdr>
        </w:div>
        <w:div w:id="749934166">
          <w:marLeft w:val="720"/>
          <w:marRight w:val="0"/>
          <w:marTop w:val="0"/>
          <w:marBottom w:val="0"/>
          <w:divBdr>
            <w:top w:val="none" w:sz="0" w:space="0" w:color="auto"/>
            <w:left w:val="none" w:sz="0" w:space="0" w:color="auto"/>
            <w:bottom w:val="none" w:sz="0" w:space="0" w:color="auto"/>
            <w:right w:val="none" w:sz="0" w:space="0" w:color="auto"/>
          </w:divBdr>
        </w:div>
        <w:div w:id="634332604">
          <w:marLeft w:val="720"/>
          <w:marRight w:val="0"/>
          <w:marTop w:val="0"/>
          <w:marBottom w:val="0"/>
          <w:divBdr>
            <w:top w:val="none" w:sz="0" w:space="0" w:color="auto"/>
            <w:left w:val="none" w:sz="0" w:space="0" w:color="auto"/>
            <w:bottom w:val="none" w:sz="0" w:space="0" w:color="auto"/>
            <w:right w:val="none" w:sz="0" w:space="0" w:color="auto"/>
          </w:divBdr>
        </w:div>
      </w:divsChild>
    </w:div>
    <w:div w:id="630598041">
      <w:bodyDiv w:val="1"/>
      <w:marLeft w:val="0"/>
      <w:marRight w:val="0"/>
      <w:marTop w:val="0"/>
      <w:marBottom w:val="0"/>
      <w:divBdr>
        <w:top w:val="none" w:sz="0" w:space="0" w:color="auto"/>
        <w:left w:val="none" w:sz="0" w:space="0" w:color="auto"/>
        <w:bottom w:val="none" w:sz="0" w:space="0" w:color="auto"/>
        <w:right w:val="none" w:sz="0" w:space="0" w:color="auto"/>
      </w:divBdr>
    </w:div>
    <w:div w:id="788011961">
      <w:bodyDiv w:val="1"/>
      <w:marLeft w:val="0"/>
      <w:marRight w:val="0"/>
      <w:marTop w:val="0"/>
      <w:marBottom w:val="0"/>
      <w:divBdr>
        <w:top w:val="none" w:sz="0" w:space="0" w:color="auto"/>
        <w:left w:val="none" w:sz="0" w:space="0" w:color="auto"/>
        <w:bottom w:val="none" w:sz="0" w:space="0" w:color="auto"/>
        <w:right w:val="none" w:sz="0" w:space="0" w:color="auto"/>
      </w:divBdr>
      <w:divsChild>
        <w:div w:id="640499264">
          <w:marLeft w:val="720"/>
          <w:marRight w:val="0"/>
          <w:marTop w:val="0"/>
          <w:marBottom w:val="0"/>
          <w:divBdr>
            <w:top w:val="none" w:sz="0" w:space="0" w:color="auto"/>
            <w:left w:val="none" w:sz="0" w:space="0" w:color="auto"/>
            <w:bottom w:val="none" w:sz="0" w:space="0" w:color="auto"/>
            <w:right w:val="none" w:sz="0" w:space="0" w:color="auto"/>
          </w:divBdr>
        </w:div>
        <w:div w:id="1784424602">
          <w:marLeft w:val="720"/>
          <w:marRight w:val="0"/>
          <w:marTop w:val="0"/>
          <w:marBottom w:val="0"/>
          <w:divBdr>
            <w:top w:val="none" w:sz="0" w:space="0" w:color="auto"/>
            <w:left w:val="none" w:sz="0" w:space="0" w:color="auto"/>
            <w:bottom w:val="none" w:sz="0" w:space="0" w:color="auto"/>
            <w:right w:val="none" w:sz="0" w:space="0" w:color="auto"/>
          </w:divBdr>
        </w:div>
      </w:divsChild>
    </w:div>
    <w:div w:id="833103799">
      <w:bodyDiv w:val="1"/>
      <w:marLeft w:val="0"/>
      <w:marRight w:val="0"/>
      <w:marTop w:val="0"/>
      <w:marBottom w:val="0"/>
      <w:divBdr>
        <w:top w:val="none" w:sz="0" w:space="0" w:color="auto"/>
        <w:left w:val="none" w:sz="0" w:space="0" w:color="auto"/>
        <w:bottom w:val="none" w:sz="0" w:space="0" w:color="auto"/>
        <w:right w:val="none" w:sz="0" w:space="0" w:color="auto"/>
      </w:divBdr>
    </w:div>
    <w:div w:id="931399530">
      <w:bodyDiv w:val="1"/>
      <w:marLeft w:val="0"/>
      <w:marRight w:val="0"/>
      <w:marTop w:val="0"/>
      <w:marBottom w:val="0"/>
      <w:divBdr>
        <w:top w:val="none" w:sz="0" w:space="0" w:color="auto"/>
        <w:left w:val="none" w:sz="0" w:space="0" w:color="auto"/>
        <w:bottom w:val="none" w:sz="0" w:space="0" w:color="auto"/>
        <w:right w:val="none" w:sz="0" w:space="0" w:color="auto"/>
      </w:divBdr>
      <w:divsChild>
        <w:div w:id="387149837">
          <w:marLeft w:val="0"/>
          <w:marRight w:val="0"/>
          <w:marTop w:val="0"/>
          <w:marBottom w:val="0"/>
          <w:divBdr>
            <w:top w:val="none" w:sz="0" w:space="0" w:color="auto"/>
            <w:left w:val="none" w:sz="0" w:space="0" w:color="auto"/>
            <w:bottom w:val="none" w:sz="0" w:space="0" w:color="auto"/>
            <w:right w:val="none" w:sz="0" w:space="0" w:color="auto"/>
          </w:divBdr>
        </w:div>
        <w:div w:id="1383552087">
          <w:marLeft w:val="0"/>
          <w:marRight w:val="0"/>
          <w:marTop w:val="0"/>
          <w:marBottom w:val="0"/>
          <w:divBdr>
            <w:top w:val="none" w:sz="0" w:space="0" w:color="auto"/>
            <w:left w:val="none" w:sz="0" w:space="0" w:color="auto"/>
            <w:bottom w:val="none" w:sz="0" w:space="0" w:color="auto"/>
            <w:right w:val="none" w:sz="0" w:space="0" w:color="auto"/>
          </w:divBdr>
        </w:div>
      </w:divsChild>
    </w:div>
    <w:div w:id="954482591">
      <w:bodyDiv w:val="1"/>
      <w:marLeft w:val="0"/>
      <w:marRight w:val="0"/>
      <w:marTop w:val="0"/>
      <w:marBottom w:val="0"/>
      <w:divBdr>
        <w:top w:val="none" w:sz="0" w:space="0" w:color="auto"/>
        <w:left w:val="none" w:sz="0" w:space="0" w:color="auto"/>
        <w:bottom w:val="none" w:sz="0" w:space="0" w:color="auto"/>
        <w:right w:val="none" w:sz="0" w:space="0" w:color="auto"/>
      </w:divBdr>
    </w:div>
    <w:div w:id="1130516204">
      <w:bodyDiv w:val="1"/>
      <w:marLeft w:val="0"/>
      <w:marRight w:val="0"/>
      <w:marTop w:val="0"/>
      <w:marBottom w:val="0"/>
      <w:divBdr>
        <w:top w:val="none" w:sz="0" w:space="0" w:color="auto"/>
        <w:left w:val="none" w:sz="0" w:space="0" w:color="auto"/>
        <w:bottom w:val="none" w:sz="0" w:space="0" w:color="auto"/>
        <w:right w:val="none" w:sz="0" w:space="0" w:color="auto"/>
      </w:divBdr>
      <w:divsChild>
        <w:div w:id="80295557">
          <w:marLeft w:val="720"/>
          <w:marRight w:val="0"/>
          <w:marTop w:val="0"/>
          <w:marBottom w:val="0"/>
          <w:divBdr>
            <w:top w:val="none" w:sz="0" w:space="0" w:color="auto"/>
            <w:left w:val="none" w:sz="0" w:space="0" w:color="auto"/>
            <w:bottom w:val="none" w:sz="0" w:space="0" w:color="auto"/>
            <w:right w:val="none" w:sz="0" w:space="0" w:color="auto"/>
          </w:divBdr>
        </w:div>
        <w:div w:id="914322251">
          <w:marLeft w:val="720"/>
          <w:marRight w:val="0"/>
          <w:marTop w:val="0"/>
          <w:marBottom w:val="0"/>
          <w:divBdr>
            <w:top w:val="none" w:sz="0" w:space="0" w:color="auto"/>
            <w:left w:val="none" w:sz="0" w:space="0" w:color="auto"/>
            <w:bottom w:val="none" w:sz="0" w:space="0" w:color="auto"/>
            <w:right w:val="none" w:sz="0" w:space="0" w:color="auto"/>
          </w:divBdr>
        </w:div>
        <w:div w:id="802649458">
          <w:marLeft w:val="720"/>
          <w:marRight w:val="0"/>
          <w:marTop w:val="0"/>
          <w:marBottom w:val="0"/>
          <w:divBdr>
            <w:top w:val="none" w:sz="0" w:space="0" w:color="auto"/>
            <w:left w:val="none" w:sz="0" w:space="0" w:color="auto"/>
            <w:bottom w:val="none" w:sz="0" w:space="0" w:color="auto"/>
            <w:right w:val="none" w:sz="0" w:space="0" w:color="auto"/>
          </w:divBdr>
        </w:div>
        <w:div w:id="1079138909">
          <w:marLeft w:val="720"/>
          <w:marRight w:val="0"/>
          <w:marTop w:val="0"/>
          <w:marBottom w:val="0"/>
          <w:divBdr>
            <w:top w:val="none" w:sz="0" w:space="0" w:color="auto"/>
            <w:left w:val="none" w:sz="0" w:space="0" w:color="auto"/>
            <w:bottom w:val="none" w:sz="0" w:space="0" w:color="auto"/>
            <w:right w:val="none" w:sz="0" w:space="0" w:color="auto"/>
          </w:divBdr>
        </w:div>
        <w:div w:id="2061704035">
          <w:marLeft w:val="720"/>
          <w:marRight w:val="0"/>
          <w:marTop w:val="0"/>
          <w:marBottom w:val="0"/>
          <w:divBdr>
            <w:top w:val="none" w:sz="0" w:space="0" w:color="auto"/>
            <w:left w:val="none" w:sz="0" w:space="0" w:color="auto"/>
            <w:bottom w:val="none" w:sz="0" w:space="0" w:color="auto"/>
            <w:right w:val="none" w:sz="0" w:space="0" w:color="auto"/>
          </w:divBdr>
        </w:div>
        <w:div w:id="1923760831">
          <w:marLeft w:val="720"/>
          <w:marRight w:val="0"/>
          <w:marTop w:val="0"/>
          <w:marBottom w:val="0"/>
          <w:divBdr>
            <w:top w:val="none" w:sz="0" w:space="0" w:color="auto"/>
            <w:left w:val="none" w:sz="0" w:space="0" w:color="auto"/>
            <w:bottom w:val="none" w:sz="0" w:space="0" w:color="auto"/>
            <w:right w:val="none" w:sz="0" w:space="0" w:color="auto"/>
          </w:divBdr>
        </w:div>
      </w:divsChild>
    </w:div>
    <w:div w:id="1140075017">
      <w:bodyDiv w:val="1"/>
      <w:marLeft w:val="0"/>
      <w:marRight w:val="0"/>
      <w:marTop w:val="0"/>
      <w:marBottom w:val="0"/>
      <w:divBdr>
        <w:top w:val="none" w:sz="0" w:space="0" w:color="auto"/>
        <w:left w:val="none" w:sz="0" w:space="0" w:color="auto"/>
        <w:bottom w:val="none" w:sz="0" w:space="0" w:color="auto"/>
        <w:right w:val="none" w:sz="0" w:space="0" w:color="auto"/>
      </w:divBdr>
      <w:divsChild>
        <w:div w:id="147598481">
          <w:marLeft w:val="0"/>
          <w:marRight w:val="0"/>
          <w:marTop w:val="0"/>
          <w:marBottom w:val="0"/>
          <w:divBdr>
            <w:top w:val="none" w:sz="0" w:space="0" w:color="auto"/>
            <w:left w:val="none" w:sz="0" w:space="0" w:color="auto"/>
            <w:bottom w:val="none" w:sz="0" w:space="0" w:color="auto"/>
            <w:right w:val="none" w:sz="0" w:space="0" w:color="auto"/>
          </w:divBdr>
        </w:div>
        <w:div w:id="1595439314">
          <w:marLeft w:val="0"/>
          <w:marRight w:val="0"/>
          <w:marTop w:val="0"/>
          <w:marBottom w:val="0"/>
          <w:divBdr>
            <w:top w:val="none" w:sz="0" w:space="0" w:color="auto"/>
            <w:left w:val="none" w:sz="0" w:space="0" w:color="auto"/>
            <w:bottom w:val="none" w:sz="0" w:space="0" w:color="auto"/>
            <w:right w:val="none" w:sz="0" w:space="0" w:color="auto"/>
          </w:divBdr>
        </w:div>
      </w:divsChild>
    </w:div>
    <w:div w:id="1142766592">
      <w:bodyDiv w:val="1"/>
      <w:marLeft w:val="0"/>
      <w:marRight w:val="0"/>
      <w:marTop w:val="0"/>
      <w:marBottom w:val="0"/>
      <w:divBdr>
        <w:top w:val="none" w:sz="0" w:space="0" w:color="auto"/>
        <w:left w:val="none" w:sz="0" w:space="0" w:color="auto"/>
        <w:bottom w:val="none" w:sz="0" w:space="0" w:color="auto"/>
        <w:right w:val="none" w:sz="0" w:space="0" w:color="auto"/>
      </w:divBdr>
    </w:div>
    <w:div w:id="1189947825">
      <w:bodyDiv w:val="1"/>
      <w:marLeft w:val="0"/>
      <w:marRight w:val="0"/>
      <w:marTop w:val="0"/>
      <w:marBottom w:val="0"/>
      <w:divBdr>
        <w:top w:val="none" w:sz="0" w:space="0" w:color="auto"/>
        <w:left w:val="none" w:sz="0" w:space="0" w:color="auto"/>
        <w:bottom w:val="none" w:sz="0" w:space="0" w:color="auto"/>
        <w:right w:val="none" w:sz="0" w:space="0" w:color="auto"/>
      </w:divBdr>
    </w:div>
    <w:div w:id="1199706600">
      <w:bodyDiv w:val="1"/>
      <w:marLeft w:val="0"/>
      <w:marRight w:val="0"/>
      <w:marTop w:val="0"/>
      <w:marBottom w:val="0"/>
      <w:divBdr>
        <w:top w:val="none" w:sz="0" w:space="0" w:color="auto"/>
        <w:left w:val="none" w:sz="0" w:space="0" w:color="auto"/>
        <w:bottom w:val="none" w:sz="0" w:space="0" w:color="auto"/>
        <w:right w:val="none" w:sz="0" w:space="0" w:color="auto"/>
      </w:divBdr>
    </w:div>
    <w:div w:id="1223099186">
      <w:bodyDiv w:val="1"/>
      <w:marLeft w:val="0"/>
      <w:marRight w:val="0"/>
      <w:marTop w:val="0"/>
      <w:marBottom w:val="0"/>
      <w:divBdr>
        <w:top w:val="none" w:sz="0" w:space="0" w:color="auto"/>
        <w:left w:val="none" w:sz="0" w:space="0" w:color="auto"/>
        <w:bottom w:val="none" w:sz="0" w:space="0" w:color="auto"/>
        <w:right w:val="none" w:sz="0" w:space="0" w:color="auto"/>
      </w:divBdr>
    </w:div>
    <w:div w:id="1330869712">
      <w:bodyDiv w:val="1"/>
      <w:marLeft w:val="0"/>
      <w:marRight w:val="0"/>
      <w:marTop w:val="0"/>
      <w:marBottom w:val="0"/>
      <w:divBdr>
        <w:top w:val="none" w:sz="0" w:space="0" w:color="auto"/>
        <w:left w:val="none" w:sz="0" w:space="0" w:color="auto"/>
        <w:bottom w:val="none" w:sz="0" w:space="0" w:color="auto"/>
        <w:right w:val="none" w:sz="0" w:space="0" w:color="auto"/>
      </w:divBdr>
      <w:divsChild>
        <w:div w:id="21715907">
          <w:marLeft w:val="720"/>
          <w:marRight w:val="0"/>
          <w:marTop w:val="0"/>
          <w:marBottom w:val="0"/>
          <w:divBdr>
            <w:top w:val="none" w:sz="0" w:space="0" w:color="auto"/>
            <w:left w:val="none" w:sz="0" w:space="0" w:color="auto"/>
            <w:bottom w:val="none" w:sz="0" w:space="0" w:color="auto"/>
            <w:right w:val="none" w:sz="0" w:space="0" w:color="auto"/>
          </w:divBdr>
        </w:div>
        <w:div w:id="2144544708">
          <w:marLeft w:val="720"/>
          <w:marRight w:val="0"/>
          <w:marTop w:val="0"/>
          <w:marBottom w:val="0"/>
          <w:divBdr>
            <w:top w:val="none" w:sz="0" w:space="0" w:color="auto"/>
            <w:left w:val="none" w:sz="0" w:space="0" w:color="auto"/>
            <w:bottom w:val="none" w:sz="0" w:space="0" w:color="auto"/>
            <w:right w:val="none" w:sz="0" w:space="0" w:color="auto"/>
          </w:divBdr>
        </w:div>
        <w:div w:id="1785347400">
          <w:marLeft w:val="720"/>
          <w:marRight w:val="0"/>
          <w:marTop w:val="0"/>
          <w:marBottom w:val="0"/>
          <w:divBdr>
            <w:top w:val="none" w:sz="0" w:space="0" w:color="auto"/>
            <w:left w:val="none" w:sz="0" w:space="0" w:color="auto"/>
            <w:bottom w:val="none" w:sz="0" w:space="0" w:color="auto"/>
            <w:right w:val="none" w:sz="0" w:space="0" w:color="auto"/>
          </w:divBdr>
        </w:div>
        <w:div w:id="2046783734">
          <w:marLeft w:val="720"/>
          <w:marRight w:val="0"/>
          <w:marTop w:val="0"/>
          <w:marBottom w:val="0"/>
          <w:divBdr>
            <w:top w:val="none" w:sz="0" w:space="0" w:color="auto"/>
            <w:left w:val="none" w:sz="0" w:space="0" w:color="auto"/>
            <w:bottom w:val="none" w:sz="0" w:space="0" w:color="auto"/>
            <w:right w:val="none" w:sz="0" w:space="0" w:color="auto"/>
          </w:divBdr>
        </w:div>
        <w:div w:id="1260257478">
          <w:marLeft w:val="720"/>
          <w:marRight w:val="0"/>
          <w:marTop w:val="0"/>
          <w:marBottom w:val="0"/>
          <w:divBdr>
            <w:top w:val="none" w:sz="0" w:space="0" w:color="auto"/>
            <w:left w:val="none" w:sz="0" w:space="0" w:color="auto"/>
            <w:bottom w:val="none" w:sz="0" w:space="0" w:color="auto"/>
            <w:right w:val="none" w:sz="0" w:space="0" w:color="auto"/>
          </w:divBdr>
        </w:div>
        <w:div w:id="44451627">
          <w:marLeft w:val="720"/>
          <w:marRight w:val="0"/>
          <w:marTop w:val="0"/>
          <w:marBottom w:val="0"/>
          <w:divBdr>
            <w:top w:val="none" w:sz="0" w:space="0" w:color="auto"/>
            <w:left w:val="none" w:sz="0" w:space="0" w:color="auto"/>
            <w:bottom w:val="none" w:sz="0" w:space="0" w:color="auto"/>
            <w:right w:val="none" w:sz="0" w:space="0" w:color="auto"/>
          </w:divBdr>
        </w:div>
      </w:divsChild>
    </w:div>
    <w:div w:id="1331104877">
      <w:bodyDiv w:val="1"/>
      <w:marLeft w:val="0"/>
      <w:marRight w:val="0"/>
      <w:marTop w:val="0"/>
      <w:marBottom w:val="0"/>
      <w:divBdr>
        <w:top w:val="none" w:sz="0" w:space="0" w:color="auto"/>
        <w:left w:val="none" w:sz="0" w:space="0" w:color="auto"/>
        <w:bottom w:val="none" w:sz="0" w:space="0" w:color="auto"/>
        <w:right w:val="none" w:sz="0" w:space="0" w:color="auto"/>
      </w:divBdr>
    </w:div>
    <w:div w:id="1333948704">
      <w:bodyDiv w:val="1"/>
      <w:marLeft w:val="0"/>
      <w:marRight w:val="0"/>
      <w:marTop w:val="0"/>
      <w:marBottom w:val="0"/>
      <w:divBdr>
        <w:top w:val="none" w:sz="0" w:space="0" w:color="auto"/>
        <w:left w:val="none" w:sz="0" w:space="0" w:color="auto"/>
        <w:bottom w:val="none" w:sz="0" w:space="0" w:color="auto"/>
        <w:right w:val="none" w:sz="0" w:space="0" w:color="auto"/>
      </w:divBdr>
    </w:div>
    <w:div w:id="1336105298">
      <w:bodyDiv w:val="1"/>
      <w:marLeft w:val="0"/>
      <w:marRight w:val="0"/>
      <w:marTop w:val="0"/>
      <w:marBottom w:val="0"/>
      <w:divBdr>
        <w:top w:val="none" w:sz="0" w:space="0" w:color="auto"/>
        <w:left w:val="none" w:sz="0" w:space="0" w:color="auto"/>
        <w:bottom w:val="none" w:sz="0" w:space="0" w:color="auto"/>
        <w:right w:val="none" w:sz="0" w:space="0" w:color="auto"/>
      </w:divBdr>
    </w:div>
    <w:div w:id="1505239291">
      <w:bodyDiv w:val="1"/>
      <w:marLeft w:val="0"/>
      <w:marRight w:val="0"/>
      <w:marTop w:val="0"/>
      <w:marBottom w:val="0"/>
      <w:divBdr>
        <w:top w:val="none" w:sz="0" w:space="0" w:color="auto"/>
        <w:left w:val="none" w:sz="0" w:space="0" w:color="auto"/>
        <w:bottom w:val="none" w:sz="0" w:space="0" w:color="auto"/>
        <w:right w:val="none" w:sz="0" w:space="0" w:color="auto"/>
      </w:divBdr>
    </w:div>
    <w:div w:id="1512603326">
      <w:bodyDiv w:val="1"/>
      <w:marLeft w:val="0"/>
      <w:marRight w:val="0"/>
      <w:marTop w:val="0"/>
      <w:marBottom w:val="0"/>
      <w:divBdr>
        <w:top w:val="none" w:sz="0" w:space="0" w:color="auto"/>
        <w:left w:val="none" w:sz="0" w:space="0" w:color="auto"/>
        <w:bottom w:val="none" w:sz="0" w:space="0" w:color="auto"/>
        <w:right w:val="none" w:sz="0" w:space="0" w:color="auto"/>
      </w:divBdr>
    </w:div>
    <w:div w:id="1626424382">
      <w:bodyDiv w:val="1"/>
      <w:marLeft w:val="0"/>
      <w:marRight w:val="0"/>
      <w:marTop w:val="0"/>
      <w:marBottom w:val="0"/>
      <w:divBdr>
        <w:top w:val="none" w:sz="0" w:space="0" w:color="auto"/>
        <w:left w:val="none" w:sz="0" w:space="0" w:color="auto"/>
        <w:bottom w:val="none" w:sz="0" w:space="0" w:color="auto"/>
        <w:right w:val="none" w:sz="0" w:space="0" w:color="auto"/>
      </w:divBdr>
    </w:div>
    <w:div w:id="1687633691">
      <w:bodyDiv w:val="1"/>
      <w:marLeft w:val="0"/>
      <w:marRight w:val="0"/>
      <w:marTop w:val="0"/>
      <w:marBottom w:val="0"/>
      <w:divBdr>
        <w:top w:val="none" w:sz="0" w:space="0" w:color="auto"/>
        <w:left w:val="none" w:sz="0" w:space="0" w:color="auto"/>
        <w:bottom w:val="none" w:sz="0" w:space="0" w:color="auto"/>
        <w:right w:val="none" w:sz="0" w:space="0" w:color="auto"/>
      </w:divBdr>
      <w:divsChild>
        <w:div w:id="124278292">
          <w:marLeft w:val="1440"/>
          <w:marRight w:val="0"/>
          <w:marTop w:val="0"/>
          <w:marBottom w:val="0"/>
          <w:divBdr>
            <w:top w:val="none" w:sz="0" w:space="0" w:color="auto"/>
            <w:left w:val="none" w:sz="0" w:space="0" w:color="auto"/>
            <w:bottom w:val="none" w:sz="0" w:space="0" w:color="auto"/>
            <w:right w:val="none" w:sz="0" w:space="0" w:color="auto"/>
          </w:divBdr>
        </w:div>
        <w:div w:id="54163815">
          <w:marLeft w:val="1440"/>
          <w:marRight w:val="0"/>
          <w:marTop w:val="0"/>
          <w:marBottom w:val="0"/>
          <w:divBdr>
            <w:top w:val="none" w:sz="0" w:space="0" w:color="auto"/>
            <w:left w:val="none" w:sz="0" w:space="0" w:color="auto"/>
            <w:bottom w:val="none" w:sz="0" w:space="0" w:color="auto"/>
            <w:right w:val="none" w:sz="0" w:space="0" w:color="auto"/>
          </w:divBdr>
        </w:div>
        <w:div w:id="482627581">
          <w:marLeft w:val="1440"/>
          <w:marRight w:val="0"/>
          <w:marTop w:val="0"/>
          <w:marBottom w:val="0"/>
          <w:divBdr>
            <w:top w:val="none" w:sz="0" w:space="0" w:color="auto"/>
            <w:left w:val="none" w:sz="0" w:space="0" w:color="auto"/>
            <w:bottom w:val="none" w:sz="0" w:space="0" w:color="auto"/>
            <w:right w:val="none" w:sz="0" w:space="0" w:color="auto"/>
          </w:divBdr>
        </w:div>
        <w:div w:id="1654796484">
          <w:marLeft w:val="1440"/>
          <w:marRight w:val="0"/>
          <w:marTop w:val="0"/>
          <w:marBottom w:val="0"/>
          <w:divBdr>
            <w:top w:val="none" w:sz="0" w:space="0" w:color="auto"/>
            <w:left w:val="none" w:sz="0" w:space="0" w:color="auto"/>
            <w:bottom w:val="none" w:sz="0" w:space="0" w:color="auto"/>
            <w:right w:val="none" w:sz="0" w:space="0" w:color="auto"/>
          </w:divBdr>
        </w:div>
        <w:div w:id="1516268994">
          <w:marLeft w:val="1440"/>
          <w:marRight w:val="0"/>
          <w:marTop w:val="0"/>
          <w:marBottom w:val="0"/>
          <w:divBdr>
            <w:top w:val="none" w:sz="0" w:space="0" w:color="auto"/>
            <w:left w:val="none" w:sz="0" w:space="0" w:color="auto"/>
            <w:bottom w:val="none" w:sz="0" w:space="0" w:color="auto"/>
            <w:right w:val="none" w:sz="0" w:space="0" w:color="auto"/>
          </w:divBdr>
        </w:div>
      </w:divsChild>
    </w:div>
    <w:div w:id="1703821817">
      <w:bodyDiv w:val="1"/>
      <w:marLeft w:val="0"/>
      <w:marRight w:val="0"/>
      <w:marTop w:val="0"/>
      <w:marBottom w:val="0"/>
      <w:divBdr>
        <w:top w:val="none" w:sz="0" w:space="0" w:color="auto"/>
        <w:left w:val="none" w:sz="0" w:space="0" w:color="auto"/>
        <w:bottom w:val="none" w:sz="0" w:space="0" w:color="auto"/>
        <w:right w:val="none" w:sz="0" w:space="0" w:color="auto"/>
      </w:divBdr>
    </w:div>
    <w:div w:id="1756628662">
      <w:bodyDiv w:val="1"/>
      <w:marLeft w:val="0"/>
      <w:marRight w:val="0"/>
      <w:marTop w:val="0"/>
      <w:marBottom w:val="0"/>
      <w:divBdr>
        <w:top w:val="none" w:sz="0" w:space="0" w:color="auto"/>
        <w:left w:val="none" w:sz="0" w:space="0" w:color="auto"/>
        <w:bottom w:val="none" w:sz="0" w:space="0" w:color="auto"/>
        <w:right w:val="none" w:sz="0" w:space="0" w:color="auto"/>
      </w:divBdr>
    </w:div>
    <w:div w:id="1792286865">
      <w:bodyDiv w:val="1"/>
      <w:marLeft w:val="0"/>
      <w:marRight w:val="0"/>
      <w:marTop w:val="0"/>
      <w:marBottom w:val="0"/>
      <w:divBdr>
        <w:top w:val="none" w:sz="0" w:space="0" w:color="auto"/>
        <w:left w:val="none" w:sz="0" w:space="0" w:color="auto"/>
        <w:bottom w:val="none" w:sz="0" w:space="0" w:color="auto"/>
        <w:right w:val="none" w:sz="0" w:space="0" w:color="auto"/>
      </w:divBdr>
    </w:div>
    <w:div w:id="1861970389">
      <w:bodyDiv w:val="1"/>
      <w:marLeft w:val="0"/>
      <w:marRight w:val="0"/>
      <w:marTop w:val="0"/>
      <w:marBottom w:val="0"/>
      <w:divBdr>
        <w:top w:val="none" w:sz="0" w:space="0" w:color="auto"/>
        <w:left w:val="none" w:sz="0" w:space="0" w:color="auto"/>
        <w:bottom w:val="none" w:sz="0" w:space="0" w:color="auto"/>
        <w:right w:val="none" w:sz="0" w:space="0" w:color="auto"/>
      </w:divBdr>
      <w:divsChild>
        <w:div w:id="2133280037">
          <w:marLeft w:val="0"/>
          <w:marRight w:val="0"/>
          <w:marTop w:val="0"/>
          <w:marBottom w:val="0"/>
          <w:divBdr>
            <w:top w:val="none" w:sz="0" w:space="0" w:color="auto"/>
            <w:left w:val="none" w:sz="0" w:space="0" w:color="auto"/>
            <w:bottom w:val="none" w:sz="0" w:space="0" w:color="auto"/>
            <w:right w:val="none" w:sz="0" w:space="0" w:color="auto"/>
          </w:divBdr>
        </w:div>
        <w:div w:id="389155637">
          <w:marLeft w:val="0"/>
          <w:marRight w:val="0"/>
          <w:marTop w:val="0"/>
          <w:marBottom w:val="0"/>
          <w:divBdr>
            <w:top w:val="none" w:sz="0" w:space="0" w:color="auto"/>
            <w:left w:val="none" w:sz="0" w:space="0" w:color="auto"/>
            <w:bottom w:val="none" w:sz="0" w:space="0" w:color="auto"/>
            <w:right w:val="none" w:sz="0" w:space="0" w:color="auto"/>
          </w:divBdr>
        </w:div>
      </w:divsChild>
    </w:div>
    <w:div w:id="1913849545">
      <w:bodyDiv w:val="1"/>
      <w:marLeft w:val="0"/>
      <w:marRight w:val="0"/>
      <w:marTop w:val="0"/>
      <w:marBottom w:val="0"/>
      <w:divBdr>
        <w:top w:val="none" w:sz="0" w:space="0" w:color="auto"/>
        <w:left w:val="none" w:sz="0" w:space="0" w:color="auto"/>
        <w:bottom w:val="none" w:sz="0" w:space="0" w:color="auto"/>
        <w:right w:val="none" w:sz="0" w:space="0" w:color="auto"/>
      </w:divBdr>
      <w:divsChild>
        <w:div w:id="748577745">
          <w:marLeft w:val="0"/>
          <w:marRight w:val="0"/>
          <w:marTop w:val="0"/>
          <w:marBottom w:val="0"/>
          <w:divBdr>
            <w:top w:val="none" w:sz="0" w:space="0" w:color="auto"/>
            <w:left w:val="none" w:sz="0" w:space="0" w:color="auto"/>
            <w:bottom w:val="none" w:sz="0" w:space="0" w:color="auto"/>
            <w:right w:val="none" w:sz="0" w:space="0" w:color="auto"/>
          </w:divBdr>
        </w:div>
        <w:div w:id="668796588">
          <w:marLeft w:val="0"/>
          <w:marRight w:val="0"/>
          <w:marTop w:val="0"/>
          <w:marBottom w:val="0"/>
          <w:divBdr>
            <w:top w:val="none" w:sz="0" w:space="0" w:color="auto"/>
            <w:left w:val="none" w:sz="0" w:space="0" w:color="auto"/>
            <w:bottom w:val="none" w:sz="0" w:space="0" w:color="auto"/>
            <w:right w:val="none" w:sz="0" w:space="0" w:color="auto"/>
          </w:divBdr>
        </w:div>
      </w:divsChild>
    </w:div>
    <w:div w:id="2090346738">
      <w:bodyDiv w:val="1"/>
      <w:marLeft w:val="0"/>
      <w:marRight w:val="0"/>
      <w:marTop w:val="0"/>
      <w:marBottom w:val="0"/>
      <w:divBdr>
        <w:top w:val="none" w:sz="0" w:space="0" w:color="auto"/>
        <w:left w:val="none" w:sz="0" w:space="0" w:color="auto"/>
        <w:bottom w:val="none" w:sz="0" w:space="0" w:color="auto"/>
        <w:right w:val="none" w:sz="0" w:space="0" w:color="auto"/>
      </w:divBdr>
    </w:div>
    <w:div w:id="2121685144">
      <w:bodyDiv w:val="1"/>
      <w:marLeft w:val="0"/>
      <w:marRight w:val="0"/>
      <w:marTop w:val="0"/>
      <w:marBottom w:val="0"/>
      <w:divBdr>
        <w:top w:val="none" w:sz="0" w:space="0" w:color="auto"/>
        <w:left w:val="none" w:sz="0" w:space="0" w:color="auto"/>
        <w:bottom w:val="none" w:sz="0" w:space="0" w:color="auto"/>
        <w:right w:val="none" w:sz="0" w:space="0" w:color="auto"/>
      </w:divBdr>
    </w:div>
    <w:div w:id="2137135006">
      <w:bodyDiv w:val="1"/>
      <w:marLeft w:val="0"/>
      <w:marRight w:val="0"/>
      <w:marTop w:val="0"/>
      <w:marBottom w:val="0"/>
      <w:divBdr>
        <w:top w:val="none" w:sz="0" w:space="0" w:color="auto"/>
        <w:left w:val="none" w:sz="0" w:space="0" w:color="auto"/>
        <w:bottom w:val="none" w:sz="0" w:space="0" w:color="auto"/>
        <w:right w:val="none" w:sz="0" w:space="0" w:color="auto"/>
      </w:divBdr>
      <w:divsChild>
        <w:div w:id="141237946">
          <w:marLeft w:val="720"/>
          <w:marRight w:val="0"/>
          <w:marTop w:val="0"/>
          <w:marBottom w:val="0"/>
          <w:divBdr>
            <w:top w:val="none" w:sz="0" w:space="0" w:color="auto"/>
            <w:left w:val="none" w:sz="0" w:space="0" w:color="auto"/>
            <w:bottom w:val="none" w:sz="0" w:space="0" w:color="auto"/>
            <w:right w:val="none" w:sz="0" w:space="0" w:color="auto"/>
          </w:divBdr>
        </w:div>
        <w:div w:id="1460148016">
          <w:marLeft w:val="720"/>
          <w:marRight w:val="0"/>
          <w:marTop w:val="0"/>
          <w:marBottom w:val="0"/>
          <w:divBdr>
            <w:top w:val="none" w:sz="0" w:space="0" w:color="auto"/>
            <w:left w:val="none" w:sz="0" w:space="0" w:color="auto"/>
            <w:bottom w:val="none" w:sz="0" w:space="0" w:color="auto"/>
            <w:right w:val="none" w:sz="0" w:space="0" w:color="auto"/>
          </w:divBdr>
        </w:div>
        <w:div w:id="1668554406">
          <w:marLeft w:val="720"/>
          <w:marRight w:val="0"/>
          <w:marTop w:val="0"/>
          <w:marBottom w:val="0"/>
          <w:divBdr>
            <w:top w:val="none" w:sz="0" w:space="0" w:color="auto"/>
            <w:left w:val="none" w:sz="0" w:space="0" w:color="auto"/>
            <w:bottom w:val="none" w:sz="0" w:space="0" w:color="auto"/>
            <w:right w:val="none" w:sz="0" w:space="0" w:color="auto"/>
          </w:divBdr>
        </w:div>
        <w:div w:id="2442412">
          <w:marLeft w:val="720"/>
          <w:marRight w:val="0"/>
          <w:marTop w:val="0"/>
          <w:marBottom w:val="0"/>
          <w:divBdr>
            <w:top w:val="none" w:sz="0" w:space="0" w:color="auto"/>
            <w:left w:val="none" w:sz="0" w:space="0" w:color="auto"/>
            <w:bottom w:val="none" w:sz="0" w:space="0" w:color="auto"/>
            <w:right w:val="none" w:sz="0" w:space="0" w:color="auto"/>
          </w:divBdr>
        </w:div>
        <w:div w:id="1111391540">
          <w:marLeft w:val="720"/>
          <w:marRight w:val="0"/>
          <w:marTop w:val="0"/>
          <w:marBottom w:val="0"/>
          <w:divBdr>
            <w:top w:val="none" w:sz="0" w:space="0" w:color="auto"/>
            <w:left w:val="none" w:sz="0" w:space="0" w:color="auto"/>
            <w:bottom w:val="none" w:sz="0" w:space="0" w:color="auto"/>
            <w:right w:val="none" w:sz="0" w:space="0" w:color="auto"/>
          </w:divBdr>
        </w:div>
        <w:div w:id="1720477526">
          <w:marLeft w:val="720"/>
          <w:marRight w:val="0"/>
          <w:marTop w:val="0"/>
          <w:marBottom w:val="0"/>
          <w:divBdr>
            <w:top w:val="none" w:sz="0" w:space="0" w:color="auto"/>
            <w:left w:val="none" w:sz="0" w:space="0" w:color="auto"/>
            <w:bottom w:val="none" w:sz="0" w:space="0" w:color="auto"/>
            <w:right w:val="none" w:sz="0" w:space="0" w:color="auto"/>
          </w:divBdr>
        </w:div>
        <w:div w:id="1823963842">
          <w:marLeft w:val="720"/>
          <w:marRight w:val="0"/>
          <w:marTop w:val="0"/>
          <w:marBottom w:val="0"/>
          <w:divBdr>
            <w:top w:val="none" w:sz="0" w:space="0" w:color="auto"/>
            <w:left w:val="none" w:sz="0" w:space="0" w:color="auto"/>
            <w:bottom w:val="none" w:sz="0" w:space="0" w:color="auto"/>
            <w:right w:val="none" w:sz="0" w:space="0" w:color="auto"/>
          </w:divBdr>
        </w:div>
        <w:div w:id="1826320266">
          <w:marLeft w:val="720"/>
          <w:marRight w:val="0"/>
          <w:marTop w:val="0"/>
          <w:marBottom w:val="0"/>
          <w:divBdr>
            <w:top w:val="none" w:sz="0" w:space="0" w:color="auto"/>
            <w:left w:val="none" w:sz="0" w:space="0" w:color="auto"/>
            <w:bottom w:val="none" w:sz="0" w:space="0" w:color="auto"/>
            <w:right w:val="none" w:sz="0" w:space="0" w:color="auto"/>
          </w:divBdr>
        </w:div>
        <w:div w:id="637685797">
          <w:marLeft w:val="720"/>
          <w:marRight w:val="0"/>
          <w:marTop w:val="0"/>
          <w:marBottom w:val="0"/>
          <w:divBdr>
            <w:top w:val="none" w:sz="0" w:space="0" w:color="auto"/>
            <w:left w:val="none" w:sz="0" w:space="0" w:color="auto"/>
            <w:bottom w:val="none" w:sz="0" w:space="0" w:color="auto"/>
            <w:right w:val="none" w:sz="0" w:space="0" w:color="auto"/>
          </w:divBdr>
        </w:div>
        <w:div w:id="1144347294">
          <w:marLeft w:val="720"/>
          <w:marRight w:val="0"/>
          <w:marTop w:val="0"/>
          <w:marBottom w:val="0"/>
          <w:divBdr>
            <w:top w:val="none" w:sz="0" w:space="0" w:color="auto"/>
            <w:left w:val="none" w:sz="0" w:space="0" w:color="auto"/>
            <w:bottom w:val="none" w:sz="0" w:space="0" w:color="auto"/>
            <w:right w:val="none" w:sz="0" w:space="0" w:color="auto"/>
          </w:divBdr>
        </w:div>
        <w:div w:id="181749348">
          <w:marLeft w:val="720"/>
          <w:marRight w:val="0"/>
          <w:marTop w:val="0"/>
          <w:marBottom w:val="0"/>
          <w:divBdr>
            <w:top w:val="none" w:sz="0" w:space="0" w:color="auto"/>
            <w:left w:val="none" w:sz="0" w:space="0" w:color="auto"/>
            <w:bottom w:val="none" w:sz="0" w:space="0" w:color="auto"/>
            <w:right w:val="none" w:sz="0" w:space="0" w:color="auto"/>
          </w:divBdr>
        </w:div>
        <w:div w:id="621424618">
          <w:marLeft w:val="720"/>
          <w:marRight w:val="0"/>
          <w:marTop w:val="0"/>
          <w:marBottom w:val="0"/>
          <w:divBdr>
            <w:top w:val="none" w:sz="0" w:space="0" w:color="auto"/>
            <w:left w:val="none" w:sz="0" w:space="0" w:color="auto"/>
            <w:bottom w:val="none" w:sz="0" w:space="0" w:color="auto"/>
            <w:right w:val="none" w:sz="0" w:space="0" w:color="auto"/>
          </w:divBdr>
        </w:div>
        <w:div w:id="116337519">
          <w:marLeft w:val="720"/>
          <w:marRight w:val="0"/>
          <w:marTop w:val="0"/>
          <w:marBottom w:val="0"/>
          <w:divBdr>
            <w:top w:val="none" w:sz="0" w:space="0" w:color="auto"/>
            <w:left w:val="none" w:sz="0" w:space="0" w:color="auto"/>
            <w:bottom w:val="none" w:sz="0" w:space="0" w:color="auto"/>
            <w:right w:val="none" w:sz="0" w:space="0" w:color="auto"/>
          </w:divBdr>
        </w:div>
        <w:div w:id="535391791">
          <w:marLeft w:val="720"/>
          <w:marRight w:val="0"/>
          <w:marTop w:val="0"/>
          <w:marBottom w:val="0"/>
          <w:divBdr>
            <w:top w:val="none" w:sz="0" w:space="0" w:color="auto"/>
            <w:left w:val="none" w:sz="0" w:space="0" w:color="auto"/>
            <w:bottom w:val="none" w:sz="0" w:space="0" w:color="auto"/>
            <w:right w:val="none" w:sz="0" w:space="0" w:color="auto"/>
          </w:divBdr>
        </w:div>
        <w:div w:id="1719207866">
          <w:marLeft w:val="720"/>
          <w:marRight w:val="0"/>
          <w:marTop w:val="0"/>
          <w:marBottom w:val="0"/>
          <w:divBdr>
            <w:top w:val="none" w:sz="0" w:space="0" w:color="auto"/>
            <w:left w:val="none" w:sz="0" w:space="0" w:color="auto"/>
            <w:bottom w:val="none" w:sz="0" w:space="0" w:color="auto"/>
            <w:right w:val="none" w:sz="0" w:space="0" w:color="auto"/>
          </w:divBdr>
        </w:div>
        <w:div w:id="1899364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org/en/member/14538"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ca.org/en/member/11931"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org/en/member/14538"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emf"/><Relationship Id="rId10" Type="http://schemas.openxmlformats.org/officeDocument/2006/relationships/hyperlink" Target="http://www.ica.org/en/member/11931" TargetMode="External"/><Relationship Id="rId19" Type="http://schemas.openxmlformats.org/officeDocument/2006/relationships/image" Target="media/image6.jp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m/forms/about/"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survey report presents findings on WHO New Professionals are, WHAT they do to get employed and HOW they could be better supported to keep and enjoy their employment. It ends with recommendations for the New Professionals Program and the 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8C1E19-2CA5-4109-828C-DB660F55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4551</Words>
  <Characters>25943</Characters>
  <Application>Microsoft Office Word</Application>
  <DocSecurity>0</DocSecurity>
  <Lines>216</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ICA New Professionals Survey – 2016: Final Report</vt:lpstr>
      <vt:lpstr>ICA New Professionals Survey – 2016: Final Report</vt:lpstr>
    </vt:vector>
  </TitlesOfParts>
  <Company>United Nations - ICTY</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New Professionals Survey – 2016: Final Report</dc:title>
  <dc:creator>Under the guidance  Cecile Fabris,  Cecile FaUlrich Tibaut Houzanme</dc:creator>
  <cp:lastModifiedBy>Courchene, Ryan</cp:lastModifiedBy>
  <cp:revision>5</cp:revision>
  <dcterms:created xsi:type="dcterms:W3CDTF">2017-05-16T13:10:00Z</dcterms:created>
  <dcterms:modified xsi:type="dcterms:W3CDTF">2017-05-16T13:13:00Z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